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CE56" w14:textId="49497A50" w:rsidR="00C9126B" w:rsidRDefault="00C9126B">
      <w:pPr>
        <w:pStyle w:val="Tijeloteksta"/>
        <w:ind w:left="835"/>
        <w:rPr>
          <w:rFonts w:ascii="Times New Roman"/>
          <w:sz w:val="20"/>
        </w:rPr>
      </w:pPr>
    </w:p>
    <w:p w14:paraId="43C67BC7" w14:textId="22E62049" w:rsidR="00C9126B" w:rsidRPr="008A0999" w:rsidRDefault="00F463BC" w:rsidP="008A0999">
      <w:pPr>
        <w:rPr>
          <w:rFonts w:asciiTheme="minorHAnsi" w:hAnsiTheme="minorHAnsi" w:cstheme="minorHAnsi"/>
          <w:sz w:val="24"/>
          <w:szCs w:val="24"/>
        </w:rPr>
      </w:pPr>
      <w:r>
        <w:rPr>
          <w:noProof/>
          <w:lang w:val="en-US"/>
        </w:rPr>
        <w:drawing>
          <wp:anchor distT="0" distB="0" distL="114300" distR="114300" simplePos="0" relativeHeight="251659264" behindDoc="0" locked="0" layoutInCell="1" allowOverlap="1" wp14:anchorId="20735228" wp14:editId="7CAC93DF">
            <wp:simplePos x="0" y="0"/>
            <wp:positionH relativeFrom="column">
              <wp:posOffset>1221740</wp:posOffset>
            </wp:positionH>
            <wp:positionV relativeFrom="paragraph">
              <wp:posOffset>31750</wp:posOffset>
            </wp:positionV>
            <wp:extent cx="542925" cy="666750"/>
            <wp:effectExtent l="0" t="0" r="9525" b="0"/>
            <wp:wrapNone/>
            <wp:docPr id="3" name="Slika 3"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RH"/>
                    <pic:cNvPicPr>
                      <a:picLocks noChangeAspect="1" noChangeArrowheads="1"/>
                    </pic:cNvPicPr>
                  </pic:nvPicPr>
                  <pic:blipFill>
                    <a:blip r:embed="rId5" cstate="print"/>
                    <a:srcRect/>
                    <a:stretch>
                      <a:fillRect/>
                    </a:stretch>
                  </pic:blipFill>
                  <pic:spPr bwMode="auto">
                    <a:xfrm>
                      <a:off x="0" y="0"/>
                      <a:ext cx="542925"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0" w:name="_Hlk206753523"/>
    </w:p>
    <w:p w14:paraId="79D02370" w14:textId="296D479A" w:rsidR="00887DBF" w:rsidRPr="008A0999" w:rsidRDefault="00887DBF" w:rsidP="008A0999">
      <w:pPr>
        <w:rPr>
          <w:rFonts w:asciiTheme="minorHAnsi" w:hAnsiTheme="minorHAnsi" w:cstheme="minorHAnsi"/>
          <w:sz w:val="24"/>
          <w:szCs w:val="24"/>
        </w:rPr>
      </w:pPr>
      <w:r w:rsidRPr="008A0999">
        <w:rPr>
          <w:rFonts w:asciiTheme="minorHAnsi" w:hAnsiTheme="minorHAnsi" w:cstheme="minorHAnsi"/>
          <w:sz w:val="24"/>
          <w:szCs w:val="24"/>
        </w:rPr>
        <w:t xml:space="preserve">  </w:t>
      </w:r>
      <w:r w:rsidR="00F463BC" w:rsidRPr="008A0999">
        <w:rPr>
          <w:rFonts w:asciiTheme="minorHAnsi" w:hAnsiTheme="minorHAnsi" w:cstheme="minorHAnsi"/>
          <w:sz w:val="24"/>
          <w:szCs w:val="24"/>
        </w:rPr>
        <w:t xml:space="preserve">                                    </w:t>
      </w:r>
    </w:p>
    <w:p w14:paraId="1FC3A0FD" w14:textId="77777777" w:rsidR="00887DBF" w:rsidRDefault="00887DBF" w:rsidP="008A0999">
      <w:pPr>
        <w:rPr>
          <w:rFonts w:asciiTheme="minorHAnsi" w:hAnsiTheme="minorHAnsi" w:cstheme="minorHAnsi"/>
          <w:sz w:val="24"/>
          <w:szCs w:val="24"/>
        </w:rPr>
      </w:pPr>
    </w:p>
    <w:p w14:paraId="5C15ED78" w14:textId="77777777" w:rsidR="008A0999" w:rsidRPr="008A0999" w:rsidRDefault="008A0999" w:rsidP="008A0999">
      <w:pPr>
        <w:rPr>
          <w:rFonts w:asciiTheme="minorHAnsi" w:hAnsiTheme="minorHAnsi" w:cstheme="minorHAnsi"/>
          <w:sz w:val="24"/>
          <w:szCs w:val="24"/>
        </w:rPr>
      </w:pPr>
    </w:p>
    <w:p w14:paraId="01B15772" w14:textId="19D4D87C" w:rsidR="00887DBF" w:rsidRPr="008A0999" w:rsidRDefault="00887DBF" w:rsidP="008A0999">
      <w:pPr>
        <w:rPr>
          <w:rFonts w:asciiTheme="minorHAnsi" w:hAnsiTheme="minorHAnsi" w:cstheme="minorHAnsi"/>
          <w:sz w:val="24"/>
          <w:szCs w:val="24"/>
        </w:rPr>
      </w:pPr>
      <w:r w:rsidRPr="008A0999">
        <w:rPr>
          <w:rFonts w:asciiTheme="minorHAnsi" w:hAnsiTheme="minorHAnsi" w:cstheme="minorHAnsi"/>
          <w:sz w:val="24"/>
          <w:szCs w:val="24"/>
        </w:rPr>
        <w:t xml:space="preserve">                        REPUBLIKA HRVATSKA</w:t>
      </w:r>
    </w:p>
    <w:p w14:paraId="0B7460F9" w14:textId="77777777" w:rsidR="00887DBF" w:rsidRPr="008A0999" w:rsidRDefault="00887DBF" w:rsidP="008A0999">
      <w:pPr>
        <w:rPr>
          <w:rFonts w:asciiTheme="minorHAnsi" w:hAnsiTheme="minorHAnsi" w:cstheme="minorHAnsi"/>
          <w:sz w:val="24"/>
          <w:szCs w:val="24"/>
        </w:rPr>
      </w:pPr>
      <w:r w:rsidRPr="008A0999">
        <w:rPr>
          <w:rFonts w:asciiTheme="minorHAnsi" w:hAnsiTheme="minorHAnsi" w:cstheme="minorHAnsi"/>
          <w:sz w:val="24"/>
          <w:szCs w:val="24"/>
        </w:rPr>
        <w:t xml:space="preserve">            VUKOVARSKO-SRIJEMSKA ŽUPANIJA</w:t>
      </w:r>
    </w:p>
    <w:p w14:paraId="0AB8D88D" w14:textId="150BD6EC" w:rsidR="00887DBF" w:rsidRPr="008A0999" w:rsidRDefault="00887DBF" w:rsidP="008A0999">
      <w:pPr>
        <w:rPr>
          <w:rFonts w:asciiTheme="minorHAnsi" w:hAnsiTheme="minorHAnsi" w:cstheme="minorHAnsi"/>
          <w:sz w:val="24"/>
          <w:szCs w:val="24"/>
        </w:rPr>
      </w:pPr>
      <w:r w:rsidRPr="008A0999">
        <w:rPr>
          <w:rFonts w:asciiTheme="minorHAnsi" w:hAnsiTheme="minorHAnsi" w:cstheme="minorHAnsi"/>
          <w:noProof/>
          <w:sz w:val="24"/>
          <w:szCs w:val="24"/>
        </w:rPr>
        <w:drawing>
          <wp:anchor distT="0" distB="0" distL="114300" distR="114300" simplePos="0" relativeHeight="251661312" behindDoc="0" locked="0" layoutInCell="1" allowOverlap="0" wp14:anchorId="56F98DCF" wp14:editId="100BF3DC">
            <wp:simplePos x="0" y="0"/>
            <wp:positionH relativeFrom="column">
              <wp:posOffset>190500</wp:posOffset>
            </wp:positionH>
            <wp:positionV relativeFrom="paragraph">
              <wp:posOffset>5715</wp:posOffset>
            </wp:positionV>
            <wp:extent cx="318135" cy="425450"/>
            <wp:effectExtent l="19050" t="0" r="5715" b="0"/>
            <wp:wrapSquare wrapText="right"/>
            <wp:docPr id="2" name="Slika 2" descr="Grb Općine Vrb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Općine Vrbanja"/>
                    <pic:cNvPicPr>
                      <a:picLocks noChangeAspect="1" noChangeArrowheads="1"/>
                    </pic:cNvPicPr>
                  </pic:nvPicPr>
                  <pic:blipFill>
                    <a:blip r:embed="rId6" cstate="print"/>
                    <a:srcRect/>
                    <a:stretch>
                      <a:fillRect/>
                    </a:stretch>
                  </pic:blipFill>
                  <pic:spPr bwMode="auto">
                    <a:xfrm>
                      <a:off x="0" y="0"/>
                      <a:ext cx="318135" cy="425450"/>
                    </a:xfrm>
                    <a:prstGeom prst="rect">
                      <a:avLst/>
                    </a:prstGeom>
                    <a:noFill/>
                    <a:ln w="9525">
                      <a:noFill/>
                      <a:miter lim="800000"/>
                      <a:headEnd/>
                      <a:tailEnd/>
                    </a:ln>
                  </pic:spPr>
                </pic:pic>
              </a:graphicData>
            </a:graphic>
          </wp:anchor>
        </w:drawing>
      </w:r>
      <w:r w:rsidRPr="008A0999">
        <w:rPr>
          <w:rFonts w:asciiTheme="minorHAnsi" w:hAnsiTheme="minorHAnsi" w:cstheme="minorHAnsi"/>
          <w:sz w:val="24"/>
          <w:szCs w:val="24"/>
        </w:rPr>
        <w:t xml:space="preserve">        </w:t>
      </w:r>
      <w:r w:rsidR="008A0999">
        <w:rPr>
          <w:rFonts w:asciiTheme="minorHAnsi" w:hAnsiTheme="minorHAnsi" w:cstheme="minorHAnsi"/>
          <w:sz w:val="24"/>
          <w:szCs w:val="24"/>
        </w:rPr>
        <w:t xml:space="preserve"> </w:t>
      </w:r>
      <w:r w:rsidRPr="008A0999">
        <w:rPr>
          <w:rFonts w:asciiTheme="minorHAnsi" w:hAnsiTheme="minorHAnsi" w:cstheme="minorHAnsi"/>
          <w:sz w:val="24"/>
          <w:szCs w:val="24"/>
        </w:rPr>
        <w:t>OPĆINA VRBANJA</w:t>
      </w:r>
    </w:p>
    <w:p w14:paraId="70584425" w14:textId="65CE2399" w:rsidR="00887DBF" w:rsidRPr="008A0999" w:rsidRDefault="00887DBF" w:rsidP="008A0999">
      <w:pPr>
        <w:rPr>
          <w:rFonts w:asciiTheme="minorHAnsi" w:hAnsiTheme="minorHAnsi" w:cstheme="minorHAnsi"/>
          <w:sz w:val="24"/>
          <w:szCs w:val="24"/>
        </w:rPr>
      </w:pPr>
      <w:r w:rsidRPr="008A0999">
        <w:rPr>
          <w:rFonts w:asciiTheme="minorHAnsi" w:hAnsiTheme="minorHAnsi" w:cstheme="minorHAnsi"/>
          <w:sz w:val="24"/>
          <w:szCs w:val="24"/>
        </w:rPr>
        <w:t xml:space="preserve">         </w:t>
      </w:r>
      <w:r w:rsidRPr="008A0999">
        <w:rPr>
          <w:rFonts w:asciiTheme="minorHAnsi" w:hAnsiTheme="minorHAnsi" w:cstheme="minorHAnsi"/>
          <w:b/>
          <w:bCs/>
          <w:sz w:val="24"/>
          <w:szCs w:val="24"/>
        </w:rPr>
        <w:t>OPĆINSKO VIJEĆE</w:t>
      </w:r>
      <w:r w:rsidRPr="008A0999">
        <w:rPr>
          <w:rFonts w:asciiTheme="minorHAnsi" w:hAnsiTheme="minorHAnsi" w:cstheme="minorHAnsi"/>
          <w:sz w:val="24"/>
          <w:szCs w:val="24"/>
        </w:rPr>
        <w:br/>
        <w:t>Klasa: 551-01/25-01/</w:t>
      </w:r>
      <w:r w:rsidR="00DD4E9E">
        <w:rPr>
          <w:rFonts w:asciiTheme="minorHAnsi" w:hAnsiTheme="minorHAnsi" w:cstheme="minorHAnsi"/>
          <w:sz w:val="24"/>
          <w:szCs w:val="24"/>
        </w:rPr>
        <w:t>46</w:t>
      </w:r>
    </w:p>
    <w:p w14:paraId="053B3376" w14:textId="30389BB8" w:rsidR="00887DBF" w:rsidRPr="008A0999" w:rsidRDefault="008A0999" w:rsidP="008A0999">
      <w:pPr>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00887DBF" w:rsidRPr="008A0999">
        <w:rPr>
          <w:rFonts w:asciiTheme="minorHAnsi" w:hAnsiTheme="minorHAnsi" w:cstheme="minorHAnsi"/>
          <w:sz w:val="24"/>
          <w:szCs w:val="24"/>
        </w:rPr>
        <w:t>Urbroj</w:t>
      </w:r>
      <w:proofErr w:type="spellEnd"/>
      <w:r w:rsidR="00887DBF" w:rsidRPr="008A0999">
        <w:rPr>
          <w:rFonts w:asciiTheme="minorHAnsi" w:hAnsiTheme="minorHAnsi" w:cstheme="minorHAnsi"/>
          <w:sz w:val="24"/>
          <w:szCs w:val="24"/>
        </w:rPr>
        <w:t>: 2196-31-01-1-25-</w:t>
      </w:r>
      <w:r w:rsidR="00DD4E9E">
        <w:rPr>
          <w:rFonts w:asciiTheme="minorHAnsi" w:hAnsiTheme="minorHAnsi" w:cstheme="minorHAnsi"/>
          <w:sz w:val="24"/>
          <w:szCs w:val="24"/>
        </w:rPr>
        <w:t>1</w:t>
      </w:r>
    </w:p>
    <w:p w14:paraId="4B31F7BB" w14:textId="43A546EC" w:rsidR="00887DBF" w:rsidRPr="008A0999" w:rsidRDefault="008A0999" w:rsidP="008A0999">
      <w:pPr>
        <w:rPr>
          <w:rFonts w:asciiTheme="minorHAnsi" w:hAnsiTheme="minorHAnsi" w:cstheme="minorHAnsi"/>
          <w:sz w:val="24"/>
          <w:szCs w:val="24"/>
        </w:rPr>
      </w:pPr>
      <w:r>
        <w:rPr>
          <w:rFonts w:asciiTheme="minorHAnsi" w:hAnsiTheme="minorHAnsi" w:cstheme="minorHAnsi"/>
          <w:sz w:val="24"/>
          <w:szCs w:val="24"/>
        </w:rPr>
        <w:t xml:space="preserve">                  </w:t>
      </w:r>
      <w:r w:rsidR="00887DBF" w:rsidRPr="008A0999">
        <w:rPr>
          <w:rFonts w:asciiTheme="minorHAnsi" w:hAnsiTheme="minorHAnsi" w:cstheme="minorHAnsi"/>
          <w:sz w:val="24"/>
          <w:szCs w:val="24"/>
        </w:rPr>
        <w:t xml:space="preserve">Vrbanja, </w:t>
      </w:r>
      <w:r w:rsidR="00DD4E9E">
        <w:rPr>
          <w:rFonts w:asciiTheme="minorHAnsi" w:hAnsiTheme="minorHAnsi" w:cstheme="minorHAnsi"/>
          <w:sz w:val="24"/>
          <w:szCs w:val="24"/>
        </w:rPr>
        <w:t>2</w:t>
      </w:r>
      <w:r w:rsidR="00887DBF" w:rsidRPr="008A0999">
        <w:rPr>
          <w:rFonts w:asciiTheme="minorHAnsi" w:hAnsiTheme="minorHAnsi" w:cstheme="minorHAnsi"/>
          <w:sz w:val="24"/>
          <w:szCs w:val="24"/>
        </w:rPr>
        <w:t xml:space="preserve">. rujna 2025. </w:t>
      </w:r>
    </w:p>
    <w:p w14:paraId="4940438B" w14:textId="68ED9E3E" w:rsidR="00C9126B" w:rsidRPr="008A0999" w:rsidRDefault="00C9126B" w:rsidP="008A0999">
      <w:pPr>
        <w:rPr>
          <w:rFonts w:asciiTheme="minorHAnsi" w:hAnsiTheme="minorHAnsi" w:cstheme="minorHAnsi"/>
          <w:sz w:val="24"/>
          <w:szCs w:val="24"/>
        </w:rPr>
      </w:pPr>
    </w:p>
    <w:p w14:paraId="69CBE227" w14:textId="7C79EA25" w:rsidR="00C9126B" w:rsidRPr="008A0999" w:rsidRDefault="00887DBF" w:rsidP="008A0999">
      <w:pPr>
        <w:rPr>
          <w:rFonts w:asciiTheme="minorHAnsi" w:hAnsiTheme="minorHAnsi" w:cstheme="minorHAnsi"/>
          <w:sz w:val="24"/>
          <w:szCs w:val="24"/>
        </w:rPr>
      </w:pPr>
      <w:r w:rsidRPr="008A0999">
        <w:rPr>
          <w:rFonts w:asciiTheme="minorHAnsi" w:hAnsiTheme="minorHAnsi" w:cstheme="minorHAnsi"/>
          <w:sz w:val="24"/>
          <w:szCs w:val="24"/>
        </w:rPr>
        <w:t xml:space="preserve">Na temelju članka 30. Statuta Općine Vrbanja ("Službeni vjesnik" Vukovarsko-srijemske </w:t>
      </w:r>
      <w:r w:rsidR="00B36183">
        <w:rPr>
          <w:rFonts w:asciiTheme="minorHAnsi" w:hAnsiTheme="minorHAnsi" w:cstheme="minorHAnsi"/>
          <w:sz w:val="24"/>
          <w:szCs w:val="24"/>
        </w:rPr>
        <w:t>ž</w:t>
      </w:r>
      <w:r w:rsidRPr="008A0999">
        <w:rPr>
          <w:rFonts w:asciiTheme="minorHAnsi" w:hAnsiTheme="minorHAnsi" w:cstheme="minorHAnsi"/>
          <w:sz w:val="24"/>
          <w:szCs w:val="24"/>
        </w:rPr>
        <w:t xml:space="preserve">upanije br. 5/13, 1/18 i 4/21), Općinsko vijeće Općine Vrbanja na svojoj 3. sjednici održanoj dana </w:t>
      </w:r>
      <w:r w:rsidR="00DD4E9E">
        <w:rPr>
          <w:rFonts w:asciiTheme="minorHAnsi" w:hAnsiTheme="minorHAnsi" w:cstheme="minorHAnsi"/>
          <w:sz w:val="24"/>
          <w:szCs w:val="24"/>
        </w:rPr>
        <w:t>2</w:t>
      </w:r>
      <w:r w:rsidRPr="008A0999">
        <w:rPr>
          <w:rFonts w:asciiTheme="minorHAnsi" w:hAnsiTheme="minorHAnsi" w:cstheme="minorHAnsi"/>
          <w:sz w:val="24"/>
          <w:szCs w:val="24"/>
        </w:rPr>
        <w:t>. rujna 2025. godine d o n i j e l o  j e</w:t>
      </w:r>
      <w:r w:rsidR="00F463BC" w:rsidRPr="008A0999">
        <w:rPr>
          <w:rFonts w:asciiTheme="minorHAnsi" w:hAnsiTheme="minorHAnsi" w:cstheme="minorHAnsi"/>
          <w:sz w:val="24"/>
          <w:szCs w:val="24"/>
        </w:rPr>
        <w:t>:</w:t>
      </w:r>
    </w:p>
    <w:p w14:paraId="31C522BB" w14:textId="77777777" w:rsidR="00887DBF" w:rsidRPr="008A0999" w:rsidRDefault="00887DBF" w:rsidP="008A0999">
      <w:pPr>
        <w:rPr>
          <w:rFonts w:asciiTheme="minorHAnsi" w:hAnsiTheme="minorHAnsi" w:cstheme="minorHAnsi"/>
          <w:sz w:val="24"/>
          <w:szCs w:val="24"/>
        </w:rPr>
      </w:pPr>
    </w:p>
    <w:p w14:paraId="755702FA" w14:textId="725CE013" w:rsidR="00887DBF" w:rsidRPr="008A0999" w:rsidRDefault="00887DBF" w:rsidP="008A0999">
      <w:pPr>
        <w:jc w:val="center"/>
        <w:rPr>
          <w:rFonts w:asciiTheme="minorHAnsi" w:hAnsiTheme="minorHAnsi" w:cstheme="minorHAnsi"/>
          <w:b/>
          <w:bCs/>
          <w:sz w:val="24"/>
          <w:szCs w:val="24"/>
        </w:rPr>
      </w:pPr>
      <w:r w:rsidRPr="008A0999">
        <w:rPr>
          <w:rFonts w:asciiTheme="minorHAnsi" w:hAnsiTheme="minorHAnsi" w:cstheme="minorHAnsi"/>
          <w:b/>
          <w:bCs/>
          <w:sz w:val="24"/>
          <w:szCs w:val="24"/>
        </w:rPr>
        <w:t>PROGRAM</w:t>
      </w:r>
    </w:p>
    <w:p w14:paraId="6F291841" w14:textId="700D3A73" w:rsidR="00C9126B" w:rsidRPr="008A0999" w:rsidRDefault="00887DBF" w:rsidP="008A0999">
      <w:pPr>
        <w:jc w:val="center"/>
        <w:rPr>
          <w:rFonts w:asciiTheme="minorHAnsi" w:hAnsiTheme="minorHAnsi" w:cstheme="minorHAnsi"/>
          <w:b/>
          <w:bCs/>
          <w:sz w:val="24"/>
          <w:szCs w:val="24"/>
        </w:rPr>
      </w:pPr>
      <w:r w:rsidRPr="008A0999">
        <w:rPr>
          <w:rFonts w:asciiTheme="minorHAnsi" w:hAnsiTheme="minorHAnsi" w:cstheme="minorHAnsi"/>
          <w:b/>
          <w:bCs/>
          <w:sz w:val="24"/>
          <w:szCs w:val="24"/>
        </w:rPr>
        <w:t>o ostvarivanju prava</w:t>
      </w:r>
    </w:p>
    <w:p w14:paraId="16946795" w14:textId="4688503A" w:rsidR="00C9126B" w:rsidRPr="008A0999" w:rsidRDefault="00000000" w:rsidP="008A0999">
      <w:pPr>
        <w:jc w:val="center"/>
        <w:rPr>
          <w:rFonts w:asciiTheme="minorHAnsi" w:hAnsiTheme="minorHAnsi" w:cstheme="minorHAnsi"/>
          <w:b/>
          <w:bCs/>
          <w:sz w:val="24"/>
          <w:szCs w:val="24"/>
        </w:rPr>
      </w:pPr>
      <w:r w:rsidRPr="008A0999">
        <w:rPr>
          <w:rFonts w:asciiTheme="minorHAnsi" w:hAnsiTheme="minorHAnsi" w:cstheme="minorHAnsi"/>
          <w:b/>
          <w:bCs/>
          <w:sz w:val="24"/>
          <w:szCs w:val="24"/>
        </w:rPr>
        <w:t>na jednokratnu novčanu pomoć osobama koje sklapaju brak</w:t>
      </w:r>
    </w:p>
    <w:p w14:paraId="56567D3E" w14:textId="767AA40C" w:rsidR="00C9126B" w:rsidRPr="008A0999" w:rsidRDefault="00C9126B" w:rsidP="008A0999">
      <w:pPr>
        <w:jc w:val="center"/>
        <w:rPr>
          <w:rFonts w:asciiTheme="minorHAnsi" w:hAnsiTheme="minorHAnsi" w:cstheme="minorHAnsi"/>
          <w:sz w:val="24"/>
          <w:szCs w:val="24"/>
        </w:rPr>
      </w:pPr>
    </w:p>
    <w:p w14:paraId="512D3B5D" w14:textId="77777777" w:rsidR="00887DBF" w:rsidRPr="008A0999" w:rsidRDefault="00887DBF" w:rsidP="008A0999">
      <w:pPr>
        <w:jc w:val="both"/>
        <w:rPr>
          <w:rFonts w:asciiTheme="minorHAnsi" w:hAnsiTheme="minorHAnsi" w:cstheme="minorHAnsi"/>
          <w:sz w:val="24"/>
          <w:szCs w:val="24"/>
        </w:rPr>
      </w:pPr>
    </w:p>
    <w:p w14:paraId="4F0FA39E" w14:textId="38148933" w:rsidR="00C9126B" w:rsidRPr="008A0999" w:rsidRDefault="00F463BC" w:rsidP="008A0999">
      <w:pPr>
        <w:jc w:val="both"/>
        <w:rPr>
          <w:rFonts w:asciiTheme="minorHAnsi" w:hAnsiTheme="minorHAnsi" w:cstheme="minorHAnsi"/>
          <w:sz w:val="24"/>
          <w:szCs w:val="24"/>
        </w:rPr>
      </w:pPr>
      <w:r w:rsidRPr="008A0999">
        <w:rPr>
          <w:rFonts w:asciiTheme="minorHAnsi" w:hAnsiTheme="minorHAnsi" w:cstheme="minorHAnsi"/>
          <w:sz w:val="24"/>
          <w:szCs w:val="24"/>
        </w:rPr>
        <w:t xml:space="preserve">                                                                                      </w:t>
      </w:r>
      <w:r w:rsidR="00887DBF" w:rsidRPr="008A0999">
        <w:rPr>
          <w:rFonts w:asciiTheme="minorHAnsi" w:hAnsiTheme="minorHAnsi" w:cstheme="minorHAnsi"/>
          <w:b/>
          <w:bCs/>
          <w:sz w:val="24"/>
          <w:szCs w:val="24"/>
        </w:rPr>
        <w:t>Članak 1</w:t>
      </w:r>
      <w:r w:rsidR="00887DBF" w:rsidRPr="008A0999">
        <w:rPr>
          <w:rFonts w:asciiTheme="minorHAnsi" w:hAnsiTheme="minorHAnsi" w:cstheme="minorHAnsi"/>
          <w:sz w:val="24"/>
          <w:szCs w:val="24"/>
        </w:rPr>
        <w:t>.</w:t>
      </w:r>
    </w:p>
    <w:p w14:paraId="155FFA90" w14:textId="2CB317B9" w:rsidR="00887DBF" w:rsidRPr="008A0999" w:rsidRDefault="00887DBF" w:rsidP="008A0999">
      <w:pPr>
        <w:jc w:val="both"/>
        <w:rPr>
          <w:rFonts w:asciiTheme="minorHAnsi" w:hAnsiTheme="minorHAnsi" w:cstheme="minorHAnsi"/>
          <w:sz w:val="24"/>
          <w:szCs w:val="24"/>
        </w:rPr>
      </w:pPr>
      <w:r w:rsidRPr="008A0999">
        <w:rPr>
          <w:rFonts w:asciiTheme="minorHAnsi" w:hAnsiTheme="minorHAnsi" w:cstheme="minorHAnsi"/>
          <w:sz w:val="24"/>
          <w:szCs w:val="24"/>
        </w:rPr>
        <w:t>Ovim Programom utvrđuju se kriteriji</w:t>
      </w:r>
      <w:r w:rsidR="00971118" w:rsidRPr="008A0999">
        <w:rPr>
          <w:rFonts w:asciiTheme="minorHAnsi" w:hAnsiTheme="minorHAnsi" w:cstheme="minorHAnsi"/>
          <w:sz w:val="24"/>
          <w:szCs w:val="24"/>
        </w:rPr>
        <w:t xml:space="preserve"> te načini</w:t>
      </w:r>
      <w:r w:rsidR="002F16E3">
        <w:rPr>
          <w:rFonts w:asciiTheme="minorHAnsi" w:hAnsiTheme="minorHAnsi" w:cstheme="minorHAnsi"/>
          <w:sz w:val="24"/>
          <w:szCs w:val="24"/>
        </w:rPr>
        <w:t xml:space="preserve"> </w:t>
      </w:r>
      <w:r w:rsidR="00971118" w:rsidRPr="008A0999">
        <w:rPr>
          <w:rFonts w:asciiTheme="minorHAnsi" w:hAnsiTheme="minorHAnsi" w:cstheme="minorHAnsi"/>
          <w:sz w:val="24"/>
          <w:szCs w:val="24"/>
        </w:rPr>
        <w:t>ostvarivanj</w:t>
      </w:r>
      <w:r w:rsidR="002F16E3">
        <w:rPr>
          <w:rFonts w:asciiTheme="minorHAnsi" w:hAnsiTheme="minorHAnsi" w:cstheme="minorHAnsi"/>
          <w:sz w:val="24"/>
          <w:szCs w:val="24"/>
        </w:rPr>
        <w:t>a</w:t>
      </w:r>
      <w:r w:rsidR="00971118" w:rsidRPr="008A0999">
        <w:rPr>
          <w:rFonts w:asciiTheme="minorHAnsi" w:hAnsiTheme="minorHAnsi" w:cstheme="minorHAnsi"/>
          <w:sz w:val="24"/>
          <w:szCs w:val="24"/>
        </w:rPr>
        <w:t xml:space="preserve"> prava na jednokratnu novčanu pomoć</w:t>
      </w:r>
      <w:r w:rsidR="002F16E3">
        <w:rPr>
          <w:rFonts w:asciiTheme="minorHAnsi" w:hAnsiTheme="minorHAnsi" w:cstheme="minorHAnsi"/>
          <w:sz w:val="24"/>
          <w:szCs w:val="24"/>
        </w:rPr>
        <w:t>, iz proračuna Općine Vrbanja,</w:t>
      </w:r>
      <w:r w:rsidR="00971118" w:rsidRPr="008A0999">
        <w:rPr>
          <w:rFonts w:asciiTheme="minorHAnsi" w:hAnsiTheme="minorHAnsi" w:cstheme="minorHAnsi"/>
          <w:sz w:val="24"/>
          <w:szCs w:val="24"/>
        </w:rPr>
        <w:t xml:space="preserve"> osobama koje sklapaju brak</w:t>
      </w:r>
      <w:r w:rsidR="002F16E3">
        <w:rPr>
          <w:rFonts w:asciiTheme="minorHAnsi" w:hAnsiTheme="minorHAnsi" w:cstheme="minorHAnsi"/>
          <w:sz w:val="24"/>
          <w:szCs w:val="24"/>
        </w:rPr>
        <w:t xml:space="preserve"> prvi put.</w:t>
      </w:r>
    </w:p>
    <w:p w14:paraId="3D3470A7" w14:textId="77777777" w:rsidR="00971118" w:rsidRPr="008A0999" w:rsidRDefault="00971118" w:rsidP="008A0999">
      <w:pPr>
        <w:jc w:val="both"/>
        <w:rPr>
          <w:rFonts w:asciiTheme="minorHAnsi" w:hAnsiTheme="minorHAnsi" w:cstheme="minorHAnsi"/>
          <w:sz w:val="24"/>
          <w:szCs w:val="24"/>
        </w:rPr>
      </w:pPr>
    </w:p>
    <w:p w14:paraId="50D5E921" w14:textId="1AF96E6D" w:rsidR="00971118" w:rsidRPr="008A0999" w:rsidRDefault="00F463BC" w:rsidP="008A0999">
      <w:pPr>
        <w:jc w:val="both"/>
        <w:rPr>
          <w:rFonts w:asciiTheme="minorHAnsi" w:hAnsiTheme="minorHAnsi" w:cstheme="minorHAnsi"/>
          <w:b/>
          <w:bCs/>
          <w:sz w:val="24"/>
          <w:szCs w:val="24"/>
        </w:rPr>
      </w:pPr>
      <w:r w:rsidRPr="008A0999">
        <w:rPr>
          <w:rFonts w:asciiTheme="minorHAnsi" w:hAnsiTheme="minorHAnsi" w:cstheme="minorHAnsi"/>
          <w:sz w:val="24"/>
          <w:szCs w:val="24"/>
        </w:rPr>
        <w:t xml:space="preserve">                                                                                      </w:t>
      </w:r>
      <w:r w:rsidR="00F358BD">
        <w:rPr>
          <w:rFonts w:asciiTheme="minorHAnsi" w:hAnsiTheme="minorHAnsi" w:cstheme="minorHAnsi"/>
          <w:sz w:val="24"/>
          <w:szCs w:val="24"/>
        </w:rPr>
        <w:t xml:space="preserve"> </w:t>
      </w:r>
      <w:r w:rsidR="00971118" w:rsidRPr="008A0999">
        <w:rPr>
          <w:rFonts w:asciiTheme="minorHAnsi" w:hAnsiTheme="minorHAnsi" w:cstheme="minorHAnsi"/>
          <w:b/>
          <w:bCs/>
          <w:sz w:val="24"/>
          <w:szCs w:val="24"/>
        </w:rPr>
        <w:t>Članak 2.</w:t>
      </w:r>
    </w:p>
    <w:p w14:paraId="2B6BBF51" w14:textId="3654F93E" w:rsidR="00C9126B" w:rsidRPr="008A0999" w:rsidRDefault="00000000" w:rsidP="008A0999">
      <w:pPr>
        <w:jc w:val="both"/>
        <w:rPr>
          <w:rFonts w:asciiTheme="minorHAnsi" w:hAnsiTheme="minorHAnsi" w:cstheme="minorHAnsi"/>
          <w:sz w:val="24"/>
          <w:szCs w:val="24"/>
        </w:rPr>
      </w:pPr>
      <w:r w:rsidRPr="008A0999">
        <w:rPr>
          <w:rFonts w:asciiTheme="minorHAnsi" w:hAnsiTheme="minorHAnsi" w:cstheme="minorHAnsi"/>
          <w:sz w:val="24"/>
          <w:szCs w:val="24"/>
        </w:rPr>
        <w:t>Jednokratna novčan</w:t>
      </w:r>
      <w:r w:rsidR="002F16E3">
        <w:rPr>
          <w:rFonts w:asciiTheme="minorHAnsi" w:hAnsiTheme="minorHAnsi" w:cstheme="minorHAnsi"/>
          <w:sz w:val="24"/>
          <w:szCs w:val="24"/>
        </w:rPr>
        <w:t>a</w:t>
      </w:r>
      <w:r w:rsidRPr="008A0999">
        <w:rPr>
          <w:rFonts w:asciiTheme="minorHAnsi" w:hAnsiTheme="minorHAnsi" w:cstheme="minorHAnsi"/>
          <w:sz w:val="24"/>
          <w:szCs w:val="24"/>
        </w:rPr>
        <w:t xml:space="preserve"> pomoć prilikom sklapanja braka iznosi </w:t>
      </w:r>
      <w:r w:rsidR="00971118" w:rsidRPr="008A0999">
        <w:rPr>
          <w:rFonts w:asciiTheme="minorHAnsi" w:hAnsiTheme="minorHAnsi" w:cstheme="minorHAnsi"/>
          <w:sz w:val="24"/>
          <w:szCs w:val="24"/>
        </w:rPr>
        <w:t>1.0</w:t>
      </w:r>
      <w:r w:rsidRPr="008A0999">
        <w:rPr>
          <w:rFonts w:asciiTheme="minorHAnsi" w:hAnsiTheme="minorHAnsi" w:cstheme="minorHAnsi"/>
          <w:sz w:val="24"/>
          <w:szCs w:val="24"/>
        </w:rPr>
        <w:t>00,00 EUR po pojedinom zahtjevu.</w:t>
      </w:r>
    </w:p>
    <w:p w14:paraId="5F975433" w14:textId="77777777" w:rsidR="00C9126B" w:rsidRPr="008A0999" w:rsidRDefault="00C9126B" w:rsidP="008A0999">
      <w:pPr>
        <w:jc w:val="both"/>
        <w:rPr>
          <w:rFonts w:asciiTheme="minorHAnsi" w:hAnsiTheme="minorHAnsi" w:cstheme="minorHAnsi"/>
          <w:sz w:val="24"/>
          <w:szCs w:val="24"/>
        </w:rPr>
      </w:pPr>
    </w:p>
    <w:p w14:paraId="2F77EC5A" w14:textId="09DA68F6" w:rsidR="00971118" w:rsidRPr="008A0999" w:rsidRDefault="00971118" w:rsidP="008A0999">
      <w:pPr>
        <w:jc w:val="both"/>
        <w:rPr>
          <w:rFonts w:asciiTheme="minorHAnsi" w:hAnsiTheme="minorHAnsi" w:cstheme="minorHAnsi"/>
          <w:b/>
          <w:bCs/>
          <w:sz w:val="24"/>
          <w:szCs w:val="24"/>
        </w:rPr>
      </w:pPr>
      <w:r w:rsidRPr="008A0999">
        <w:rPr>
          <w:rFonts w:asciiTheme="minorHAnsi" w:hAnsiTheme="minorHAnsi" w:cstheme="minorHAnsi"/>
          <w:sz w:val="24"/>
          <w:szCs w:val="24"/>
        </w:rPr>
        <w:t xml:space="preserve">                                                                                  </w:t>
      </w:r>
      <w:r w:rsidR="00F463BC" w:rsidRPr="008A0999">
        <w:rPr>
          <w:rFonts w:asciiTheme="minorHAnsi" w:hAnsiTheme="minorHAnsi" w:cstheme="minorHAnsi"/>
          <w:sz w:val="24"/>
          <w:szCs w:val="24"/>
        </w:rPr>
        <w:t xml:space="preserve">    </w:t>
      </w:r>
      <w:r w:rsidR="00F358BD">
        <w:rPr>
          <w:rFonts w:asciiTheme="minorHAnsi" w:hAnsiTheme="minorHAnsi" w:cstheme="minorHAnsi"/>
          <w:sz w:val="24"/>
          <w:szCs w:val="24"/>
        </w:rPr>
        <w:t xml:space="preserve"> </w:t>
      </w:r>
      <w:r w:rsidRPr="008A0999">
        <w:rPr>
          <w:rFonts w:asciiTheme="minorHAnsi" w:hAnsiTheme="minorHAnsi" w:cstheme="minorHAnsi"/>
          <w:b/>
          <w:bCs/>
          <w:sz w:val="24"/>
          <w:szCs w:val="24"/>
        </w:rPr>
        <w:t>Članak 3</w:t>
      </w:r>
      <w:r w:rsidR="008A0999">
        <w:rPr>
          <w:rFonts w:asciiTheme="minorHAnsi" w:hAnsiTheme="minorHAnsi" w:cstheme="minorHAnsi"/>
          <w:b/>
          <w:bCs/>
          <w:sz w:val="24"/>
          <w:szCs w:val="24"/>
        </w:rPr>
        <w:t>.</w:t>
      </w:r>
    </w:p>
    <w:p w14:paraId="26B30726" w14:textId="2480C564" w:rsidR="00971118" w:rsidRPr="008A0999" w:rsidRDefault="00971118" w:rsidP="008A0999">
      <w:pPr>
        <w:jc w:val="both"/>
        <w:rPr>
          <w:rFonts w:asciiTheme="minorHAnsi" w:hAnsiTheme="minorHAnsi" w:cstheme="minorHAnsi"/>
          <w:sz w:val="24"/>
          <w:szCs w:val="24"/>
        </w:rPr>
      </w:pPr>
      <w:r w:rsidRPr="008A0999">
        <w:rPr>
          <w:rFonts w:asciiTheme="minorHAnsi" w:hAnsiTheme="minorHAnsi" w:cstheme="minorHAnsi"/>
          <w:sz w:val="24"/>
          <w:szCs w:val="24"/>
        </w:rPr>
        <w:t>Pomoć prilikom sklapanja braka je pomoć koja se odobrava supružnicima koji su prvi put sklopili brak na području Općine Vrbanja od kojih jedan od njih ima prebivalište na području Općine Vrbanja najmanje 1 godinu, računajući unatrag od dana sklapanja braka , te koji ostaju živjeti na području Općine Vrbanja</w:t>
      </w:r>
      <w:r w:rsidR="00DD4E9E">
        <w:rPr>
          <w:rFonts w:asciiTheme="minorHAnsi" w:hAnsiTheme="minorHAnsi" w:cstheme="minorHAnsi"/>
          <w:sz w:val="24"/>
          <w:szCs w:val="24"/>
        </w:rPr>
        <w:t xml:space="preserve"> najmanje godinu dana.</w:t>
      </w:r>
    </w:p>
    <w:p w14:paraId="4F8B563B" w14:textId="77777777" w:rsidR="00971118" w:rsidRPr="008A0999" w:rsidRDefault="00971118" w:rsidP="008A0999">
      <w:pPr>
        <w:jc w:val="both"/>
        <w:rPr>
          <w:rFonts w:asciiTheme="minorHAnsi" w:hAnsiTheme="minorHAnsi" w:cstheme="minorHAnsi"/>
          <w:sz w:val="24"/>
          <w:szCs w:val="24"/>
        </w:rPr>
      </w:pPr>
    </w:p>
    <w:p w14:paraId="46C403D8" w14:textId="74EA9C48" w:rsidR="00971118" w:rsidRPr="008A0999" w:rsidRDefault="00971118" w:rsidP="008A0999">
      <w:pPr>
        <w:jc w:val="both"/>
        <w:rPr>
          <w:rFonts w:asciiTheme="minorHAnsi" w:hAnsiTheme="minorHAnsi" w:cstheme="minorHAnsi"/>
          <w:sz w:val="24"/>
          <w:szCs w:val="24"/>
        </w:rPr>
      </w:pPr>
      <w:r w:rsidRPr="008A0999">
        <w:rPr>
          <w:rFonts w:asciiTheme="minorHAnsi" w:hAnsiTheme="minorHAnsi" w:cstheme="minorHAnsi"/>
          <w:sz w:val="24"/>
          <w:szCs w:val="24"/>
        </w:rPr>
        <w:tab/>
        <w:t xml:space="preserve">                                                        </w:t>
      </w:r>
      <w:r w:rsidR="00F463BC" w:rsidRPr="008A0999">
        <w:rPr>
          <w:rFonts w:asciiTheme="minorHAnsi" w:hAnsiTheme="minorHAnsi" w:cstheme="minorHAnsi"/>
          <w:sz w:val="24"/>
          <w:szCs w:val="24"/>
        </w:rPr>
        <w:t xml:space="preserve">             </w:t>
      </w:r>
      <w:r w:rsidRPr="008A0999">
        <w:rPr>
          <w:rFonts w:asciiTheme="minorHAnsi" w:hAnsiTheme="minorHAnsi" w:cstheme="minorHAnsi"/>
          <w:sz w:val="24"/>
          <w:szCs w:val="24"/>
        </w:rPr>
        <w:t xml:space="preserve">   </w:t>
      </w:r>
      <w:r w:rsidR="00F358BD">
        <w:rPr>
          <w:rFonts w:asciiTheme="minorHAnsi" w:hAnsiTheme="minorHAnsi" w:cstheme="minorHAnsi"/>
          <w:sz w:val="24"/>
          <w:szCs w:val="24"/>
        </w:rPr>
        <w:t xml:space="preserve"> </w:t>
      </w:r>
      <w:r w:rsidRPr="008A0999">
        <w:rPr>
          <w:rFonts w:asciiTheme="minorHAnsi" w:hAnsiTheme="minorHAnsi" w:cstheme="minorHAnsi"/>
          <w:b/>
          <w:bCs/>
          <w:sz w:val="24"/>
          <w:szCs w:val="24"/>
        </w:rPr>
        <w:t>Članak 4</w:t>
      </w:r>
      <w:r w:rsidRPr="008A0999">
        <w:rPr>
          <w:rFonts w:asciiTheme="minorHAnsi" w:hAnsiTheme="minorHAnsi" w:cstheme="minorHAnsi"/>
          <w:sz w:val="24"/>
          <w:szCs w:val="24"/>
        </w:rPr>
        <w:t>.</w:t>
      </w:r>
    </w:p>
    <w:p w14:paraId="4DC106A4" w14:textId="56D6E73B" w:rsidR="00971118" w:rsidRPr="008A0999" w:rsidRDefault="00971118" w:rsidP="008A0999">
      <w:pPr>
        <w:jc w:val="both"/>
        <w:rPr>
          <w:rFonts w:asciiTheme="minorHAnsi" w:hAnsiTheme="minorHAnsi" w:cstheme="minorHAnsi"/>
          <w:sz w:val="24"/>
          <w:szCs w:val="24"/>
        </w:rPr>
      </w:pPr>
      <w:r w:rsidRPr="008A0999">
        <w:rPr>
          <w:rFonts w:asciiTheme="minorHAnsi" w:hAnsiTheme="minorHAnsi" w:cstheme="minorHAnsi"/>
          <w:sz w:val="24"/>
          <w:szCs w:val="24"/>
        </w:rPr>
        <w:t>Postupak za ostvarivanje prava iz članka 2. ovog Programa pokreće se na temelju Javnog poziva koji objavljuje općinski načelnik.</w:t>
      </w:r>
    </w:p>
    <w:p w14:paraId="5ECF09B3" w14:textId="4D8DB64F" w:rsidR="00971118" w:rsidRPr="008A0999" w:rsidRDefault="00971118" w:rsidP="008A0999">
      <w:pPr>
        <w:jc w:val="both"/>
        <w:rPr>
          <w:rFonts w:asciiTheme="minorHAnsi" w:hAnsiTheme="minorHAnsi" w:cstheme="minorHAnsi"/>
          <w:sz w:val="24"/>
          <w:szCs w:val="24"/>
        </w:rPr>
      </w:pPr>
      <w:r w:rsidRPr="008A0999">
        <w:rPr>
          <w:rFonts w:asciiTheme="minorHAnsi" w:hAnsiTheme="minorHAnsi" w:cstheme="minorHAnsi"/>
          <w:sz w:val="24"/>
          <w:szCs w:val="24"/>
        </w:rPr>
        <w:t xml:space="preserve">Pravo na pomoć prilikom sklapanja braka ostvaruju supružnici koji brak sklapaju od dana stupanja na snagu ovog Programa, a za svaku iduću godinu </w:t>
      </w:r>
      <w:r w:rsidR="00D15ABD" w:rsidRPr="008A0999">
        <w:rPr>
          <w:rFonts w:asciiTheme="minorHAnsi" w:hAnsiTheme="minorHAnsi" w:cstheme="minorHAnsi"/>
          <w:sz w:val="24"/>
          <w:szCs w:val="24"/>
        </w:rPr>
        <w:t>pravo na pomoć prilikom sklapanja braka ostvaruju supružnici koji skl</w:t>
      </w:r>
      <w:r w:rsidR="002F66F1">
        <w:rPr>
          <w:rFonts w:asciiTheme="minorHAnsi" w:hAnsiTheme="minorHAnsi" w:cstheme="minorHAnsi"/>
          <w:sz w:val="24"/>
          <w:szCs w:val="24"/>
        </w:rPr>
        <w:t>apaju</w:t>
      </w:r>
      <w:r w:rsidR="00D15ABD" w:rsidRPr="008A0999">
        <w:rPr>
          <w:rFonts w:asciiTheme="minorHAnsi" w:hAnsiTheme="minorHAnsi" w:cstheme="minorHAnsi"/>
          <w:sz w:val="24"/>
          <w:szCs w:val="24"/>
        </w:rPr>
        <w:t xml:space="preserve"> brak</w:t>
      </w:r>
      <w:r w:rsidR="00813B70" w:rsidRPr="008A0999">
        <w:rPr>
          <w:rFonts w:asciiTheme="minorHAnsi" w:hAnsiTheme="minorHAnsi" w:cstheme="minorHAnsi"/>
          <w:sz w:val="24"/>
          <w:szCs w:val="24"/>
        </w:rPr>
        <w:t xml:space="preserve"> </w:t>
      </w:r>
      <w:r w:rsidR="002F16E3">
        <w:rPr>
          <w:rFonts w:asciiTheme="minorHAnsi" w:hAnsiTheme="minorHAnsi" w:cstheme="minorHAnsi"/>
          <w:sz w:val="24"/>
          <w:szCs w:val="24"/>
        </w:rPr>
        <w:t xml:space="preserve">u razdoblju </w:t>
      </w:r>
      <w:r w:rsidRPr="008A0999">
        <w:rPr>
          <w:rFonts w:asciiTheme="minorHAnsi" w:hAnsiTheme="minorHAnsi" w:cstheme="minorHAnsi"/>
          <w:sz w:val="24"/>
          <w:szCs w:val="24"/>
        </w:rPr>
        <w:t xml:space="preserve">od 1. siječnja tekuće godine </w:t>
      </w:r>
      <w:r w:rsidR="00D15ABD" w:rsidRPr="008A0999">
        <w:rPr>
          <w:rFonts w:asciiTheme="minorHAnsi" w:hAnsiTheme="minorHAnsi" w:cstheme="minorHAnsi"/>
          <w:sz w:val="24"/>
          <w:szCs w:val="24"/>
        </w:rPr>
        <w:t>do 31. prosinca tekuće godine</w:t>
      </w:r>
      <w:r w:rsidR="00813B70" w:rsidRPr="008A0999">
        <w:rPr>
          <w:rFonts w:asciiTheme="minorHAnsi" w:hAnsiTheme="minorHAnsi" w:cstheme="minorHAnsi"/>
          <w:sz w:val="24"/>
          <w:szCs w:val="24"/>
        </w:rPr>
        <w:t>.</w:t>
      </w:r>
    </w:p>
    <w:p w14:paraId="1E2D053C" w14:textId="7DB005C6" w:rsidR="00813B70" w:rsidRPr="008A0999" w:rsidRDefault="00813B70" w:rsidP="008A0999">
      <w:pPr>
        <w:jc w:val="both"/>
        <w:rPr>
          <w:rFonts w:asciiTheme="minorHAnsi" w:hAnsiTheme="minorHAnsi" w:cstheme="minorHAnsi"/>
          <w:sz w:val="24"/>
          <w:szCs w:val="24"/>
        </w:rPr>
      </w:pPr>
      <w:r w:rsidRPr="008A0999">
        <w:rPr>
          <w:rFonts w:asciiTheme="minorHAnsi" w:hAnsiTheme="minorHAnsi" w:cstheme="minorHAnsi"/>
          <w:sz w:val="24"/>
          <w:szCs w:val="24"/>
        </w:rPr>
        <w:t xml:space="preserve"> Javni poziv će se objaviti na oglasnoj ploči Općine Vrbanja i na web stranici Općine Vrbanja </w:t>
      </w:r>
      <w:hyperlink r:id="rId7" w:history="1">
        <w:r w:rsidRPr="008A0999">
          <w:rPr>
            <w:rStyle w:val="Hiperveza"/>
            <w:rFonts w:asciiTheme="minorHAnsi" w:hAnsiTheme="minorHAnsi" w:cstheme="minorHAnsi"/>
            <w:sz w:val="24"/>
            <w:szCs w:val="24"/>
          </w:rPr>
          <w:t>www.opcina-vrbanja.hr</w:t>
        </w:r>
      </w:hyperlink>
      <w:r w:rsidRPr="008A0999">
        <w:rPr>
          <w:rFonts w:asciiTheme="minorHAnsi" w:hAnsiTheme="minorHAnsi" w:cstheme="minorHAnsi"/>
          <w:sz w:val="24"/>
          <w:szCs w:val="24"/>
        </w:rPr>
        <w:t xml:space="preserve"> </w:t>
      </w:r>
    </w:p>
    <w:p w14:paraId="41B9EF47" w14:textId="77777777" w:rsidR="00813B70" w:rsidRPr="008A0999" w:rsidRDefault="00813B70" w:rsidP="008A0999">
      <w:pPr>
        <w:jc w:val="both"/>
        <w:rPr>
          <w:rFonts w:asciiTheme="minorHAnsi" w:hAnsiTheme="minorHAnsi" w:cstheme="minorHAnsi"/>
          <w:sz w:val="24"/>
          <w:szCs w:val="24"/>
        </w:rPr>
      </w:pPr>
      <w:r w:rsidRPr="008A0999">
        <w:rPr>
          <w:rFonts w:asciiTheme="minorHAnsi" w:hAnsiTheme="minorHAnsi" w:cstheme="minorHAnsi"/>
          <w:sz w:val="24"/>
          <w:szCs w:val="24"/>
        </w:rPr>
        <w:t xml:space="preserve"> </w:t>
      </w:r>
    </w:p>
    <w:p w14:paraId="7234BDDD" w14:textId="0A6DCC9F" w:rsidR="00C9126B" w:rsidRPr="008A0999" w:rsidRDefault="00000000" w:rsidP="008A0999">
      <w:pPr>
        <w:jc w:val="both"/>
        <w:rPr>
          <w:rFonts w:asciiTheme="minorHAnsi" w:hAnsiTheme="minorHAnsi" w:cstheme="minorHAnsi"/>
          <w:sz w:val="24"/>
          <w:szCs w:val="24"/>
        </w:rPr>
      </w:pPr>
      <w:r w:rsidRPr="008A0999">
        <w:rPr>
          <w:rFonts w:asciiTheme="minorHAnsi" w:hAnsiTheme="minorHAnsi" w:cstheme="minorHAnsi"/>
          <w:sz w:val="24"/>
          <w:szCs w:val="24"/>
        </w:rPr>
        <w:t xml:space="preserve">Zahtjevi za isplatu </w:t>
      </w:r>
      <w:r w:rsidR="002F66F1">
        <w:rPr>
          <w:rFonts w:asciiTheme="minorHAnsi" w:hAnsiTheme="minorHAnsi" w:cstheme="minorHAnsi"/>
          <w:sz w:val="24"/>
          <w:szCs w:val="24"/>
        </w:rPr>
        <w:t>j</w:t>
      </w:r>
      <w:r w:rsidRPr="008A0999">
        <w:rPr>
          <w:rFonts w:asciiTheme="minorHAnsi" w:hAnsiTheme="minorHAnsi" w:cstheme="minorHAnsi"/>
          <w:sz w:val="24"/>
          <w:szCs w:val="24"/>
        </w:rPr>
        <w:t>ednokratn</w:t>
      </w:r>
      <w:r w:rsidR="002F66F1">
        <w:rPr>
          <w:rFonts w:asciiTheme="minorHAnsi" w:hAnsiTheme="minorHAnsi" w:cstheme="minorHAnsi"/>
          <w:sz w:val="24"/>
          <w:szCs w:val="24"/>
        </w:rPr>
        <w:t>e</w:t>
      </w:r>
      <w:r w:rsidRPr="008A0999">
        <w:rPr>
          <w:rFonts w:asciiTheme="minorHAnsi" w:hAnsiTheme="minorHAnsi" w:cstheme="minorHAnsi"/>
          <w:sz w:val="24"/>
          <w:szCs w:val="24"/>
        </w:rPr>
        <w:t xml:space="preserve"> novčan</w:t>
      </w:r>
      <w:r w:rsidR="002F66F1">
        <w:rPr>
          <w:rFonts w:asciiTheme="minorHAnsi" w:hAnsiTheme="minorHAnsi" w:cstheme="minorHAnsi"/>
          <w:sz w:val="24"/>
          <w:szCs w:val="24"/>
        </w:rPr>
        <w:t>e</w:t>
      </w:r>
      <w:r w:rsidRPr="008A0999">
        <w:rPr>
          <w:rFonts w:asciiTheme="minorHAnsi" w:hAnsiTheme="minorHAnsi" w:cstheme="minorHAnsi"/>
          <w:sz w:val="24"/>
          <w:szCs w:val="24"/>
        </w:rPr>
        <w:t xml:space="preserve"> pomoć</w:t>
      </w:r>
      <w:r w:rsidR="002F66F1">
        <w:rPr>
          <w:rFonts w:asciiTheme="minorHAnsi" w:hAnsiTheme="minorHAnsi" w:cstheme="minorHAnsi"/>
          <w:sz w:val="24"/>
          <w:szCs w:val="24"/>
        </w:rPr>
        <w:t>i</w:t>
      </w:r>
      <w:r w:rsidRPr="008A0999">
        <w:rPr>
          <w:rFonts w:asciiTheme="minorHAnsi" w:hAnsiTheme="minorHAnsi" w:cstheme="minorHAnsi"/>
          <w:sz w:val="24"/>
          <w:szCs w:val="24"/>
        </w:rPr>
        <w:t xml:space="preserve"> prilikom sklapanja braka podnose se Jedinstvenom upravnom odjelu Općine </w:t>
      </w:r>
      <w:r w:rsidR="00813B70" w:rsidRPr="008A0999">
        <w:rPr>
          <w:rFonts w:asciiTheme="minorHAnsi" w:hAnsiTheme="minorHAnsi" w:cstheme="minorHAnsi"/>
          <w:sz w:val="24"/>
          <w:szCs w:val="24"/>
        </w:rPr>
        <w:t>Vrbanja</w:t>
      </w:r>
      <w:r w:rsidRPr="008A0999">
        <w:rPr>
          <w:rFonts w:asciiTheme="minorHAnsi" w:hAnsiTheme="minorHAnsi" w:cstheme="minorHAnsi"/>
          <w:sz w:val="24"/>
          <w:szCs w:val="24"/>
        </w:rPr>
        <w:t xml:space="preserve"> od dana objave natječaja.</w:t>
      </w:r>
      <w:r w:rsidR="00813B70" w:rsidRPr="008A0999">
        <w:rPr>
          <w:rFonts w:asciiTheme="minorHAnsi" w:hAnsiTheme="minorHAnsi" w:cstheme="minorHAnsi"/>
          <w:sz w:val="24"/>
          <w:szCs w:val="24"/>
        </w:rPr>
        <w:t xml:space="preserve"> </w:t>
      </w:r>
    </w:p>
    <w:p w14:paraId="6C64CC48" w14:textId="70EE84A2" w:rsidR="00C9126B" w:rsidRPr="008A0999" w:rsidRDefault="00000000" w:rsidP="008A0999">
      <w:pPr>
        <w:jc w:val="both"/>
        <w:rPr>
          <w:rFonts w:asciiTheme="minorHAnsi" w:hAnsiTheme="minorHAnsi" w:cstheme="minorHAnsi"/>
          <w:sz w:val="24"/>
          <w:szCs w:val="24"/>
        </w:rPr>
      </w:pPr>
      <w:r w:rsidRPr="008A0999">
        <w:rPr>
          <w:rFonts w:asciiTheme="minorHAnsi" w:hAnsiTheme="minorHAnsi" w:cstheme="minorHAnsi"/>
          <w:sz w:val="24"/>
          <w:szCs w:val="24"/>
        </w:rPr>
        <w:t>Javni natječaj je otvoren od dana objave do 31.12.202</w:t>
      </w:r>
      <w:r w:rsidR="00813B70" w:rsidRPr="008A0999">
        <w:rPr>
          <w:rFonts w:asciiTheme="minorHAnsi" w:hAnsiTheme="minorHAnsi" w:cstheme="minorHAnsi"/>
          <w:sz w:val="24"/>
          <w:szCs w:val="24"/>
        </w:rPr>
        <w:t>5</w:t>
      </w:r>
      <w:r w:rsidRPr="008A0999">
        <w:rPr>
          <w:rFonts w:asciiTheme="minorHAnsi" w:hAnsiTheme="minorHAnsi" w:cstheme="minorHAnsi"/>
          <w:sz w:val="24"/>
          <w:szCs w:val="24"/>
        </w:rPr>
        <w:t>. godine ili do isteka sredstava osiguranih za tu namjenu.</w:t>
      </w:r>
    </w:p>
    <w:p w14:paraId="71FDCFE1" w14:textId="77777777" w:rsidR="00C9126B" w:rsidRPr="008A0999" w:rsidRDefault="00C9126B" w:rsidP="008A0999">
      <w:pPr>
        <w:jc w:val="both"/>
        <w:rPr>
          <w:rFonts w:asciiTheme="minorHAnsi" w:hAnsiTheme="minorHAnsi" w:cstheme="minorHAnsi"/>
          <w:sz w:val="24"/>
          <w:szCs w:val="24"/>
        </w:rPr>
      </w:pPr>
    </w:p>
    <w:p w14:paraId="311CCFF8" w14:textId="77777777" w:rsidR="00C9126B" w:rsidRPr="008A0999" w:rsidRDefault="00000000" w:rsidP="008A0999">
      <w:pPr>
        <w:jc w:val="both"/>
        <w:rPr>
          <w:rFonts w:asciiTheme="minorHAnsi" w:hAnsiTheme="minorHAnsi" w:cstheme="minorHAnsi"/>
          <w:b/>
          <w:bCs/>
          <w:sz w:val="24"/>
          <w:szCs w:val="24"/>
        </w:rPr>
      </w:pPr>
      <w:r w:rsidRPr="008A0999">
        <w:rPr>
          <w:rFonts w:asciiTheme="minorHAnsi" w:hAnsiTheme="minorHAnsi" w:cstheme="minorHAnsi"/>
          <w:b/>
          <w:bCs/>
          <w:sz w:val="24"/>
          <w:szCs w:val="24"/>
        </w:rPr>
        <w:t>Uz zahtjev za pokretanje postupka za ostvarivanje prava utvrđenih ovim Programom, korisnici prava dužni su priložiti potrebne isprave, odnosno dokaze potrebne radi utvrđivanja postojanja uvjeta potrebnih za ostvarivanje prava utvrđenih ovim Programom i to:</w:t>
      </w:r>
    </w:p>
    <w:p w14:paraId="1501D4FC" w14:textId="77777777" w:rsidR="00F463BC" w:rsidRPr="008A0999" w:rsidRDefault="00F463BC" w:rsidP="008A0999">
      <w:pPr>
        <w:jc w:val="both"/>
        <w:rPr>
          <w:rFonts w:asciiTheme="minorHAnsi" w:hAnsiTheme="minorHAnsi" w:cstheme="minorHAnsi"/>
          <w:b/>
          <w:bCs/>
          <w:sz w:val="24"/>
          <w:szCs w:val="24"/>
        </w:rPr>
      </w:pPr>
    </w:p>
    <w:p w14:paraId="39631FDB" w14:textId="77777777" w:rsidR="00C9126B" w:rsidRPr="008A0999" w:rsidRDefault="00C9126B" w:rsidP="008A0999">
      <w:pPr>
        <w:jc w:val="both"/>
        <w:rPr>
          <w:rFonts w:asciiTheme="minorHAnsi" w:hAnsiTheme="minorHAnsi" w:cstheme="minorHAnsi"/>
          <w:b/>
          <w:bCs/>
          <w:sz w:val="24"/>
          <w:szCs w:val="24"/>
        </w:rPr>
      </w:pPr>
    </w:p>
    <w:p w14:paraId="2AC9E854" w14:textId="15E216CB" w:rsidR="00C9126B" w:rsidRPr="00B36183" w:rsidRDefault="00000000" w:rsidP="00B36183">
      <w:pPr>
        <w:pStyle w:val="Odlomakpopisa"/>
        <w:numPr>
          <w:ilvl w:val="0"/>
          <w:numId w:val="2"/>
        </w:numPr>
        <w:jc w:val="both"/>
        <w:rPr>
          <w:rFonts w:asciiTheme="minorHAnsi" w:hAnsiTheme="minorHAnsi" w:cstheme="minorHAnsi"/>
          <w:b/>
          <w:bCs/>
          <w:sz w:val="24"/>
          <w:szCs w:val="24"/>
        </w:rPr>
      </w:pPr>
      <w:r w:rsidRPr="00B36183">
        <w:rPr>
          <w:rFonts w:asciiTheme="minorHAnsi" w:hAnsiTheme="minorHAnsi" w:cstheme="minorHAnsi"/>
          <w:b/>
          <w:bCs/>
          <w:sz w:val="24"/>
          <w:szCs w:val="24"/>
        </w:rPr>
        <w:t>Preslika vjenčanog lista,</w:t>
      </w:r>
    </w:p>
    <w:p w14:paraId="1EE2BB34" w14:textId="11F80D03" w:rsidR="00C9126B" w:rsidRPr="00B36183" w:rsidRDefault="00000000" w:rsidP="00B36183">
      <w:pPr>
        <w:pStyle w:val="Odlomakpopisa"/>
        <w:numPr>
          <w:ilvl w:val="0"/>
          <w:numId w:val="2"/>
        </w:numPr>
        <w:jc w:val="both"/>
        <w:rPr>
          <w:rFonts w:asciiTheme="minorHAnsi" w:hAnsiTheme="minorHAnsi" w:cstheme="minorHAnsi"/>
          <w:b/>
          <w:bCs/>
          <w:sz w:val="24"/>
          <w:szCs w:val="24"/>
        </w:rPr>
      </w:pPr>
      <w:r w:rsidRPr="00B36183">
        <w:rPr>
          <w:rFonts w:asciiTheme="minorHAnsi" w:hAnsiTheme="minorHAnsi" w:cstheme="minorHAnsi"/>
          <w:b/>
          <w:bCs/>
          <w:sz w:val="24"/>
          <w:szCs w:val="24"/>
        </w:rPr>
        <w:t>Preslike osobnih iskaznica (ili uvjerenje o prebivalištu)</w:t>
      </w:r>
    </w:p>
    <w:p w14:paraId="7B3487D0" w14:textId="7EA2FF70" w:rsidR="00C9126B" w:rsidRPr="00B36183" w:rsidRDefault="00000000" w:rsidP="00B36183">
      <w:pPr>
        <w:pStyle w:val="Odlomakpopisa"/>
        <w:numPr>
          <w:ilvl w:val="0"/>
          <w:numId w:val="2"/>
        </w:numPr>
        <w:jc w:val="both"/>
        <w:rPr>
          <w:rFonts w:asciiTheme="minorHAnsi" w:hAnsiTheme="minorHAnsi" w:cstheme="minorHAnsi"/>
          <w:b/>
          <w:bCs/>
          <w:sz w:val="24"/>
          <w:szCs w:val="24"/>
        </w:rPr>
      </w:pPr>
      <w:r w:rsidRPr="00B36183">
        <w:rPr>
          <w:rFonts w:asciiTheme="minorHAnsi" w:hAnsiTheme="minorHAnsi" w:cstheme="minorHAnsi"/>
          <w:b/>
          <w:bCs/>
          <w:sz w:val="24"/>
          <w:szCs w:val="24"/>
        </w:rPr>
        <w:t>Izjava o zajedničkom kućanstvu,</w:t>
      </w:r>
    </w:p>
    <w:p w14:paraId="294B332C" w14:textId="3FB4ECAC" w:rsidR="00C9126B" w:rsidRPr="00B36183" w:rsidRDefault="00000000" w:rsidP="00B36183">
      <w:pPr>
        <w:pStyle w:val="Odlomakpopisa"/>
        <w:numPr>
          <w:ilvl w:val="0"/>
          <w:numId w:val="2"/>
        </w:numPr>
        <w:jc w:val="both"/>
        <w:rPr>
          <w:rFonts w:asciiTheme="minorHAnsi" w:hAnsiTheme="minorHAnsi" w:cstheme="minorHAnsi"/>
          <w:b/>
          <w:bCs/>
          <w:sz w:val="24"/>
          <w:szCs w:val="24"/>
        </w:rPr>
      </w:pPr>
      <w:r w:rsidRPr="00B36183">
        <w:rPr>
          <w:rFonts w:asciiTheme="minorHAnsi" w:hAnsiTheme="minorHAnsi" w:cstheme="minorHAnsi"/>
          <w:b/>
          <w:bCs/>
          <w:sz w:val="24"/>
          <w:szCs w:val="24"/>
        </w:rPr>
        <w:t>Preslika računa</w:t>
      </w:r>
    </w:p>
    <w:p w14:paraId="44F6D528" w14:textId="77777777" w:rsidR="00C9126B" w:rsidRPr="008A0999" w:rsidRDefault="00C9126B" w:rsidP="008A0999">
      <w:pPr>
        <w:jc w:val="both"/>
        <w:rPr>
          <w:rFonts w:asciiTheme="minorHAnsi" w:hAnsiTheme="minorHAnsi" w:cstheme="minorHAnsi"/>
          <w:sz w:val="24"/>
          <w:szCs w:val="24"/>
        </w:rPr>
      </w:pPr>
    </w:p>
    <w:p w14:paraId="6D074CCF" w14:textId="1AB360C8" w:rsidR="002E78DB" w:rsidRPr="008A0999" w:rsidRDefault="002E78DB" w:rsidP="008A0999">
      <w:pPr>
        <w:jc w:val="both"/>
        <w:rPr>
          <w:rFonts w:asciiTheme="minorHAnsi" w:hAnsiTheme="minorHAnsi" w:cstheme="minorHAnsi"/>
          <w:sz w:val="24"/>
          <w:szCs w:val="24"/>
        </w:rPr>
      </w:pPr>
      <w:r w:rsidRPr="008A0999">
        <w:rPr>
          <w:rFonts w:asciiTheme="minorHAnsi" w:hAnsiTheme="minorHAnsi" w:cstheme="minorHAnsi"/>
          <w:sz w:val="24"/>
          <w:szCs w:val="24"/>
        </w:rPr>
        <w:t>Jedinstveni upravni odjel će u roku od 30 dana od dana zatvaranja Javnog poziva, utvrditi isprave, odnosno dokaze koje je korisnik prava dužan priložiti uz obrazac zahtjeva za ostvarivanje prava koji će također biti dostupan na web stranici Općine Vrbanja</w:t>
      </w:r>
      <w:r w:rsidR="00B35F07" w:rsidRPr="008A0999">
        <w:rPr>
          <w:rFonts w:asciiTheme="minorHAnsi" w:hAnsiTheme="minorHAnsi" w:cstheme="minorHAnsi"/>
          <w:sz w:val="24"/>
          <w:szCs w:val="24"/>
        </w:rPr>
        <w:t xml:space="preserve"> </w:t>
      </w:r>
      <w:hyperlink r:id="rId8" w:history="1">
        <w:r w:rsidR="00B35F07" w:rsidRPr="008A0999">
          <w:rPr>
            <w:rStyle w:val="Hiperveza"/>
            <w:rFonts w:asciiTheme="minorHAnsi" w:hAnsiTheme="minorHAnsi" w:cstheme="minorHAnsi"/>
            <w:sz w:val="24"/>
            <w:szCs w:val="24"/>
          </w:rPr>
          <w:t>www.opcina-vrbanja.hr</w:t>
        </w:r>
      </w:hyperlink>
      <w:r w:rsidRPr="008A0999">
        <w:rPr>
          <w:rFonts w:asciiTheme="minorHAnsi" w:hAnsiTheme="minorHAnsi" w:cstheme="minorHAnsi"/>
          <w:sz w:val="24"/>
          <w:szCs w:val="24"/>
        </w:rPr>
        <w:t>.</w:t>
      </w:r>
    </w:p>
    <w:p w14:paraId="2BD7B1A2" w14:textId="77777777" w:rsidR="002E78DB" w:rsidRPr="008A0999" w:rsidRDefault="002E78DB" w:rsidP="008A0999">
      <w:pPr>
        <w:jc w:val="both"/>
        <w:rPr>
          <w:rFonts w:asciiTheme="minorHAnsi" w:hAnsiTheme="minorHAnsi" w:cstheme="minorHAnsi"/>
          <w:sz w:val="24"/>
          <w:szCs w:val="24"/>
        </w:rPr>
      </w:pPr>
    </w:p>
    <w:p w14:paraId="31378A52" w14:textId="3A56F24B" w:rsidR="002E78DB" w:rsidRPr="008A0999" w:rsidRDefault="00F463BC" w:rsidP="008A0999">
      <w:pPr>
        <w:jc w:val="both"/>
        <w:rPr>
          <w:rFonts w:asciiTheme="minorHAnsi" w:hAnsiTheme="minorHAnsi" w:cstheme="minorHAnsi"/>
          <w:b/>
          <w:bCs/>
          <w:sz w:val="24"/>
          <w:szCs w:val="24"/>
        </w:rPr>
      </w:pPr>
      <w:r w:rsidRPr="008A0999">
        <w:rPr>
          <w:rFonts w:asciiTheme="minorHAnsi" w:hAnsiTheme="minorHAnsi" w:cstheme="minorHAnsi"/>
          <w:b/>
          <w:bCs/>
          <w:sz w:val="24"/>
          <w:szCs w:val="24"/>
        </w:rPr>
        <w:t xml:space="preserve">                                                                                   </w:t>
      </w:r>
      <w:r w:rsidR="008A0999" w:rsidRPr="008A0999">
        <w:rPr>
          <w:rFonts w:asciiTheme="minorHAnsi" w:hAnsiTheme="minorHAnsi" w:cstheme="minorHAnsi"/>
          <w:b/>
          <w:bCs/>
          <w:sz w:val="24"/>
          <w:szCs w:val="24"/>
        </w:rPr>
        <w:t xml:space="preserve">  </w:t>
      </w:r>
      <w:r w:rsidR="00F358BD">
        <w:rPr>
          <w:rFonts w:asciiTheme="minorHAnsi" w:hAnsiTheme="minorHAnsi" w:cstheme="minorHAnsi"/>
          <w:b/>
          <w:bCs/>
          <w:sz w:val="24"/>
          <w:szCs w:val="24"/>
        </w:rPr>
        <w:t xml:space="preserve"> </w:t>
      </w:r>
      <w:r w:rsidRPr="008A0999">
        <w:rPr>
          <w:rFonts w:asciiTheme="minorHAnsi" w:hAnsiTheme="minorHAnsi" w:cstheme="minorHAnsi"/>
          <w:b/>
          <w:bCs/>
          <w:sz w:val="24"/>
          <w:szCs w:val="24"/>
        </w:rPr>
        <w:t xml:space="preserve"> </w:t>
      </w:r>
      <w:r w:rsidR="002E78DB" w:rsidRPr="008A0999">
        <w:rPr>
          <w:rFonts w:asciiTheme="minorHAnsi" w:hAnsiTheme="minorHAnsi" w:cstheme="minorHAnsi"/>
          <w:b/>
          <w:bCs/>
          <w:sz w:val="24"/>
          <w:szCs w:val="24"/>
        </w:rPr>
        <w:t>Članak 5.</w:t>
      </w:r>
    </w:p>
    <w:p w14:paraId="709BED97" w14:textId="14F90E42" w:rsidR="002E78DB" w:rsidRDefault="002E78DB" w:rsidP="008A0999">
      <w:pPr>
        <w:jc w:val="both"/>
        <w:rPr>
          <w:rFonts w:asciiTheme="minorHAnsi" w:hAnsiTheme="minorHAnsi" w:cstheme="minorHAnsi"/>
          <w:sz w:val="24"/>
          <w:szCs w:val="24"/>
        </w:rPr>
      </w:pPr>
      <w:r w:rsidRPr="008A0999">
        <w:rPr>
          <w:rFonts w:asciiTheme="minorHAnsi" w:hAnsiTheme="minorHAnsi" w:cstheme="minorHAnsi"/>
          <w:sz w:val="24"/>
          <w:szCs w:val="24"/>
        </w:rPr>
        <w:t>Odluku o ostvarivanju prava utvrđenih ovom Odlukom, za svaki pojedini zahtjev donosi općinski načelnik samostalno</w:t>
      </w:r>
      <w:r w:rsidR="00DD4E9E">
        <w:rPr>
          <w:rFonts w:asciiTheme="minorHAnsi" w:hAnsiTheme="minorHAnsi" w:cstheme="minorHAnsi"/>
          <w:sz w:val="24"/>
          <w:szCs w:val="24"/>
        </w:rPr>
        <w:t>, te sa korisnicima novčane pomoći sklapa ugovor.</w:t>
      </w:r>
      <w:r w:rsidR="00B35F07" w:rsidRPr="008A0999">
        <w:rPr>
          <w:rFonts w:asciiTheme="minorHAnsi" w:hAnsiTheme="minorHAnsi" w:cstheme="minorHAnsi"/>
          <w:sz w:val="24"/>
          <w:szCs w:val="24"/>
        </w:rPr>
        <w:t xml:space="preserve"> Na odluku općinskog načelnika žalba nije dopuštena.</w:t>
      </w:r>
    </w:p>
    <w:p w14:paraId="78A0D3EB" w14:textId="5988274E" w:rsidR="00DD4E9E" w:rsidRDefault="00DD4E9E" w:rsidP="00DD4E9E">
      <w:pPr>
        <w:pStyle w:val="Default"/>
        <w:jc w:val="both"/>
        <w:rPr>
          <w:rFonts w:asciiTheme="minorHAnsi" w:hAnsiTheme="minorHAnsi" w:cstheme="minorHAnsi"/>
          <w:bCs/>
        </w:rPr>
      </w:pPr>
      <w:r w:rsidRPr="00DD4E9E">
        <w:rPr>
          <w:rFonts w:asciiTheme="minorHAnsi" w:hAnsiTheme="minorHAnsi" w:cstheme="minorHAnsi"/>
          <w:bCs/>
        </w:rPr>
        <w:t xml:space="preserve">Korisnik </w:t>
      </w:r>
      <w:r>
        <w:rPr>
          <w:rFonts w:asciiTheme="minorHAnsi" w:hAnsiTheme="minorHAnsi" w:cstheme="minorHAnsi"/>
          <w:bCs/>
        </w:rPr>
        <w:t>jednokratne novčane pomoći</w:t>
      </w:r>
      <w:r w:rsidRPr="00DD4E9E">
        <w:rPr>
          <w:rFonts w:asciiTheme="minorHAnsi" w:hAnsiTheme="minorHAnsi" w:cstheme="minorHAnsi"/>
          <w:bCs/>
        </w:rPr>
        <w:t xml:space="preserve"> prije zaključenja ugovora mora dostaviti Davatelju poticaja, Općini Vrbanja, bjanko zadužnicu najmanje u vrijednosti dodijeljenog poticaja ovjerenu kod javnog bilježnika.</w:t>
      </w:r>
    </w:p>
    <w:p w14:paraId="1D3017A9" w14:textId="3291BD82" w:rsidR="00DD4E9E" w:rsidRPr="00DD4E9E" w:rsidRDefault="00DD4E9E" w:rsidP="00DD4E9E">
      <w:pPr>
        <w:pStyle w:val="Default"/>
        <w:jc w:val="both"/>
        <w:rPr>
          <w:rFonts w:asciiTheme="minorHAnsi" w:hAnsiTheme="minorHAnsi" w:cstheme="minorHAnsi"/>
          <w:bCs/>
        </w:rPr>
      </w:pPr>
      <w:r w:rsidRPr="00DD4E9E">
        <w:rPr>
          <w:rFonts w:asciiTheme="minorHAnsi" w:hAnsiTheme="minorHAnsi" w:cstheme="minorHAnsi"/>
          <w:color w:val="auto"/>
        </w:rPr>
        <w:t xml:space="preserve">U slučaju da korisnik </w:t>
      </w:r>
      <w:r>
        <w:rPr>
          <w:rFonts w:asciiTheme="minorHAnsi" w:hAnsiTheme="minorHAnsi" w:cstheme="minorHAnsi"/>
          <w:color w:val="auto"/>
        </w:rPr>
        <w:t>novčane pomoći</w:t>
      </w:r>
      <w:r w:rsidRPr="00DD4E9E">
        <w:rPr>
          <w:rFonts w:asciiTheme="minorHAnsi" w:hAnsiTheme="minorHAnsi" w:cstheme="minorHAnsi"/>
          <w:color w:val="auto"/>
        </w:rPr>
        <w:t xml:space="preserve"> ne ispuni neki uvjet iz Javnog</w:t>
      </w:r>
      <w:r>
        <w:rPr>
          <w:rFonts w:asciiTheme="minorHAnsi" w:hAnsiTheme="minorHAnsi" w:cstheme="minorHAnsi"/>
          <w:color w:val="auto"/>
        </w:rPr>
        <w:t xml:space="preserve"> poziva,</w:t>
      </w:r>
      <w:r w:rsidRPr="00DD4E9E">
        <w:rPr>
          <w:rFonts w:asciiTheme="minorHAnsi" w:hAnsiTheme="minorHAnsi" w:cstheme="minorHAnsi"/>
          <w:color w:val="auto"/>
        </w:rPr>
        <w:t xml:space="preserve"> dužan je Općini vratiti dobivena sredstva uvećano za zakonske zatezne kamate najkasnije 60 dana nakon što nastane neispunjenje nekog od uvjeta</w:t>
      </w:r>
    </w:p>
    <w:p w14:paraId="4C5C45E2" w14:textId="149C9CCB" w:rsidR="00C9126B" w:rsidRPr="008A0999" w:rsidRDefault="00C9126B" w:rsidP="008A0999">
      <w:pPr>
        <w:jc w:val="both"/>
        <w:rPr>
          <w:rFonts w:asciiTheme="minorHAnsi" w:hAnsiTheme="minorHAnsi" w:cstheme="minorHAnsi"/>
          <w:sz w:val="24"/>
          <w:szCs w:val="24"/>
        </w:rPr>
      </w:pPr>
    </w:p>
    <w:p w14:paraId="4A9C9635" w14:textId="2A91E6FB" w:rsidR="00C9126B" w:rsidRPr="008A0999" w:rsidRDefault="00F463BC" w:rsidP="008A0999">
      <w:pPr>
        <w:jc w:val="both"/>
        <w:rPr>
          <w:rFonts w:asciiTheme="minorHAnsi" w:hAnsiTheme="minorHAnsi" w:cstheme="minorHAnsi"/>
          <w:b/>
          <w:bCs/>
          <w:sz w:val="24"/>
          <w:szCs w:val="24"/>
        </w:rPr>
      </w:pPr>
      <w:r w:rsidRPr="008A0999">
        <w:rPr>
          <w:rFonts w:asciiTheme="minorHAnsi" w:hAnsiTheme="minorHAnsi" w:cstheme="minorHAnsi"/>
          <w:sz w:val="24"/>
          <w:szCs w:val="24"/>
        </w:rPr>
        <w:t xml:space="preserve">                                                                                    </w:t>
      </w:r>
      <w:r w:rsidR="008A0999">
        <w:rPr>
          <w:rFonts w:asciiTheme="minorHAnsi" w:hAnsiTheme="minorHAnsi" w:cstheme="minorHAnsi"/>
          <w:sz w:val="24"/>
          <w:szCs w:val="24"/>
        </w:rPr>
        <w:t xml:space="preserve">  </w:t>
      </w:r>
      <w:r w:rsidR="00F358BD">
        <w:rPr>
          <w:rFonts w:asciiTheme="minorHAnsi" w:hAnsiTheme="minorHAnsi" w:cstheme="minorHAnsi"/>
          <w:sz w:val="24"/>
          <w:szCs w:val="24"/>
        </w:rPr>
        <w:t xml:space="preserve"> </w:t>
      </w:r>
      <w:r w:rsidR="00B35F07" w:rsidRPr="008A0999">
        <w:rPr>
          <w:rFonts w:asciiTheme="minorHAnsi" w:hAnsiTheme="minorHAnsi" w:cstheme="minorHAnsi"/>
          <w:b/>
          <w:bCs/>
          <w:sz w:val="24"/>
          <w:szCs w:val="24"/>
        </w:rPr>
        <w:t>Članak 6.</w:t>
      </w:r>
    </w:p>
    <w:p w14:paraId="24B09F88" w14:textId="12C40A24" w:rsidR="00B35F07" w:rsidRPr="008A0999" w:rsidRDefault="00B35F07" w:rsidP="008A0999">
      <w:pPr>
        <w:jc w:val="both"/>
        <w:rPr>
          <w:rFonts w:asciiTheme="minorHAnsi" w:hAnsiTheme="minorHAnsi" w:cstheme="minorHAnsi"/>
          <w:sz w:val="24"/>
          <w:szCs w:val="24"/>
        </w:rPr>
      </w:pPr>
      <w:r w:rsidRPr="008A0999">
        <w:rPr>
          <w:rFonts w:asciiTheme="minorHAnsi" w:hAnsiTheme="minorHAnsi" w:cstheme="minorHAnsi"/>
          <w:sz w:val="24"/>
          <w:szCs w:val="24"/>
        </w:rPr>
        <w:t>Sredstva za ostvarivanje prava iz ovog Programa osigurana su u proračunu Općine Vrbanja.</w:t>
      </w:r>
    </w:p>
    <w:p w14:paraId="2AFF1EFA" w14:textId="77777777" w:rsidR="00410025" w:rsidRPr="008A0999" w:rsidRDefault="00410025" w:rsidP="008A0999">
      <w:pPr>
        <w:jc w:val="both"/>
        <w:rPr>
          <w:rFonts w:asciiTheme="minorHAnsi" w:hAnsiTheme="minorHAnsi" w:cstheme="minorHAnsi"/>
          <w:sz w:val="24"/>
          <w:szCs w:val="24"/>
        </w:rPr>
      </w:pPr>
    </w:p>
    <w:p w14:paraId="0C43A45C" w14:textId="6E0E02E4" w:rsidR="00410025" w:rsidRPr="008A0999" w:rsidRDefault="00F463BC" w:rsidP="008A0999">
      <w:pPr>
        <w:jc w:val="both"/>
        <w:rPr>
          <w:rFonts w:asciiTheme="minorHAnsi" w:hAnsiTheme="minorHAnsi" w:cstheme="minorHAnsi"/>
          <w:b/>
          <w:bCs/>
          <w:sz w:val="24"/>
          <w:szCs w:val="24"/>
        </w:rPr>
      </w:pPr>
      <w:r w:rsidRPr="008A0999">
        <w:rPr>
          <w:rFonts w:asciiTheme="minorHAnsi" w:hAnsiTheme="minorHAnsi" w:cstheme="minorHAnsi"/>
          <w:sz w:val="24"/>
          <w:szCs w:val="24"/>
        </w:rPr>
        <w:t xml:space="preserve">                                                                                   </w:t>
      </w:r>
      <w:r w:rsidR="008A0999">
        <w:rPr>
          <w:rFonts w:asciiTheme="minorHAnsi" w:hAnsiTheme="minorHAnsi" w:cstheme="minorHAnsi"/>
          <w:sz w:val="24"/>
          <w:szCs w:val="24"/>
        </w:rPr>
        <w:t xml:space="preserve">  </w:t>
      </w:r>
      <w:r w:rsidRPr="008A0999">
        <w:rPr>
          <w:rFonts w:asciiTheme="minorHAnsi" w:hAnsiTheme="minorHAnsi" w:cstheme="minorHAnsi"/>
          <w:sz w:val="24"/>
          <w:szCs w:val="24"/>
        </w:rPr>
        <w:t xml:space="preserve"> </w:t>
      </w:r>
      <w:r w:rsidR="00F358BD">
        <w:rPr>
          <w:rFonts w:asciiTheme="minorHAnsi" w:hAnsiTheme="minorHAnsi" w:cstheme="minorHAnsi"/>
          <w:sz w:val="24"/>
          <w:szCs w:val="24"/>
        </w:rPr>
        <w:t xml:space="preserve"> </w:t>
      </w:r>
      <w:r w:rsidR="00410025" w:rsidRPr="008A0999">
        <w:rPr>
          <w:rFonts w:asciiTheme="minorHAnsi" w:hAnsiTheme="minorHAnsi" w:cstheme="minorHAnsi"/>
          <w:b/>
          <w:bCs/>
          <w:sz w:val="24"/>
          <w:szCs w:val="24"/>
        </w:rPr>
        <w:t>Članak 7.</w:t>
      </w:r>
    </w:p>
    <w:p w14:paraId="25BDA9F8" w14:textId="3F22DF48" w:rsidR="00410025" w:rsidRDefault="00410025" w:rsidP="008A0999">
      <w:pPr>
        <w:jc w:val="both"/>
        <w:rPr>
          <w:rFonts w:asciiTheme="minorHAnsi" w:hAnsiTheme="minorHAnsi" w:cstheme="minorHAnsi"/>
          <w:sz w:val="24"/>
          <w:szCs w:val="24"/>
        </w:rPr>
      </w:pPr>
      <w:r w:rsidRPr="008A0999">
        <w:rPr>
          <w:rFonts w:asciiTheme="minorHAnsi" w:hAnsiTheme="minorHAnsi" w:cstheme="minorHAnsi"/>
          <w:sz w:val="24"/>
          <w:szCs w:val="24"/>
        </w:rPr>
        <w:t xml:space="preserve">Ovaj Program stupa na snagu osmog dana od dana objave u </w:t>
      </w:r>
      <w:r w:rsidR="002F66F1">
        <w:rPr>
          <w:rFonts w:asciiTheme="minorHAnsi" w:hAnsiTheme="minorHAnsi" w:cstheme="minorHAnsi"/>
          <w:sz w:val="24"/>
          <w:szCs w:val="24"/>
        </w:rPr>
        <w:t>„</w:t>
      </w:r>
      <w:r w:rsidRPr="008A0999">
        <w:rPr>
          <w:rFonts w:asciiTheme="minorHAnsi" w:hAnsiTheme="minorHAnsi" w:cstheme="minorHAnsi"/>
          <w:sz w:val="24"/>
          <w:szCs w:val="24"/>
        </w:rPr>
        <w:t>Službenom vjesniku Vukovarsko-srijemske županije</w:t>
      </w:r>
      <w:r w:rsidR="002F66F1">
        <w:rPr>
          <w:rFonts w:asciiTheme="minorHAnsi" w:hAnsiTheme="minorHAnsi" w:cstheme="minorHAnsi"/>
          <w:sz w:val="24"/>
          <w:szCs w:val="24"/>
        </w:rPr>
        <w:t>“</w:t>
      </w:r>
      <w:r w:rsidR="00F463BC" w:rsidRPr="008A0999">
        <w:rPr>
          <w:rFonts w:asciiTheme="minorHAnsi" w:hAnsiTheme="minorHAnsi" w:cstheme="minorHAnsi"/>
          <w:sz w:val="24"/>
          <w:szCs w:val="24"/>
        </w:rPr>
        <w:t>.</w:t>
      </w:r>
      <w:bookmarkEnd w:id="0"/>
    </w:p>
    <w:p w14:paraId="00DC4276" w14:textId="77777777" w:rsidR="00AF3E82" w:rsidRPr="00AF3E82" w:rsidRDefault="00AF3E82" w:rsidP="00AF3E82">
      <w:pPr>
        <w:rPr>
          <w:rFonts w:asciiTheme="minorHAnsi" w:hAnsiTheme="minorHAnsi" w:cstheme="minorHAnsi"/>
          <w:sz w:val="24"/>
          <w:szCs w:val="24"/>
        </w:rPr>
      </w:pPr>
    </w:p>
    <w:p w14:paraId="7CE3E9F6" w14:textId="77777777" w:rsidR="00AF3E82" w:rsidRPr="00AF3E82" w:rsidRDefault="00AF3E82" w:rsidP="00AF3E82">
      <w:pPr>
        <w:rPr>
          <w:rFonts w:asciiTheme="minorHAnsi" w:hAnsiTheme="minorHAnsi" w:cstheme="minorHAnsi"/>
          <w:sz w:val="24"/>
          <w:szCs w:val="24"/>
        </w:rPr>
      </w:pPr>
    </w:p>
    <w:p w14:paraId="0AF2691A" w14:textId="77777777" w:rsidR="00AF3E82" w:rsidRPr="00AF3E82" w:rsidRDefault="00AF3E82" w:rsidP="00AF3E82">
      <w:pPr>
        <w:rPr>
          <w:rFonts w:asciiTheme="minorHAnsi" w:hAnsiTheme="minorHAnsi" w:cstheme="minorHAnsi"/>
          <w:sz w:val="24"/>
          <w:szCs w:val="24"/>
        </w:rPr>
      </w:pPr>
    </w:p>
    <w:p w14:paraId="4235844A" w14:textId="293A3141" w:rsidR="00AF3E82" w:rsidRDefault="00AF3E82" w:rsidP="00AF3E82">
      <w:pPr>
        <w:tabs>
          <w:tab w:val="left" w:pos="7170"/>
        </w:tabs>
        <w:rPr>
          <w:rFonts w:asciiTheme="minorHAnsi" w:hAnsiTheme="minorHAnsi" w:cstheme="minorHAnsi"/>
          <w:sz w:val="24"/>
          <w:szCs w:val="24"/>
        </w:rPr>
      </w:pPr>
      <w:r>
        <w:rPr>
          <w:rFonts w:asciiTheme="minorHAnsi" w:hAnsiTheme="minorHAnsi" w:cstheme="minorHAnsi"/>
          <w:sz w:val="24"/>
          <w:szCs w:val="24"/>
        </w:rPr>
        <w:t xml:space="preserve">                                                                                                                             PREDSJEDNIK OPĆINSKOG VIJEĆA</w:t>
      </w:r>
    </w:p>
    <w:p w14:paraId="30894897" w14:textId="73B05CD6" w:rsidR="00AF3E82" w:rsidRPr="00AF3E82" w:rsidRDefault="00AF3E82" w:rsidP="00AF3E82">
      <w:pPr>
        <w:tabs>
          <w:tab w:val="left" w:pos="7170"/>
        </w:tabs>
        <w:rPr>
          <w:rFonts w:asciiTheme="minorHAnsi" w:hAnsiTheme="minorHAnsi" w:cstheme="minorHAnsi"/>
          <w:sz w:val="24"/>
          <w:szCs w:val="24"/>
        </w:rPr>
      </w:pPr>
      <w:r>
        <w:rPr>
          <w:rFonts w:asciiTheme="minorHAnsi" w:hAnsiTheme="minorHAnsi" w:cstheme="minorHAnsi"/>
          <w:sz w:val="24"/>
          <w:szCs w:val="24"/>
        </w:rPr>
        <w:tab/>
        <w:t xml:space="preserve"> Zlatko Balta </w:t>
      </w:r>
      <w:proofErr w:type="spellStart"/>
      <w:r>
        <w:rPr>
          <w:rFonts w:asciiTheme="minorHAnsi" w:hAnsiTheme="minorHAnsi" w:cstheme="minorHAnsi"/>
          <w:sz w:val="24"/>
          <w:szCs w:val="24"/>
        </w:rPr>
        <w:t>dipl.ing.šum</w:t>
      </w:r>
      <w:proofErr w:type="spellEnd"/>
      <w:r>
        <w:rPr>
          <w:rFonts w:asciiTheme="minorHAnsi" w:hAnsiTheme="minorHAnsi" w:cstheme="minorHAnsi"/>
          <w:sz w:val="24"/>
          <w:szCs w:val="24"/>
        </w:rPr>
        <w:t>.</w:t>
      </w:r>
    </w:p>
    <w:sectPr w:rsidR="00AF3E82" w:rsidRPr="00AF3E82">
      <w:type w:val="continuous"/>
      <w:pgSz w:w="11910" w:h="16840"/>
      <w:pgMar w:top="860" w:right="127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A55C2"/>
    <w:multiLevelType w:val="hybridMultilevel"/>
    <w:tmpl w:val="C91EF91C"/>
    <w:lvl w:ilvl="0" w:tplc="69E4E49E">
      <w:start w:val="1"/>
      <w:numFmt w:val="decimal"/>
      <w:lvlText w:val="%1."/>
      <w:lvlJc w:val="left"/>
      <w:pPr>
        <w:ind w:left="1570" w:hanging="360"/>
        <w:jc w:val="left"/>
      </w:pPr>
      <w:rPr>
        <w:rFonts w:ascii="Microsoft Sans Serif" w:eastAsia="Microsoft Sans Serif" w:hAnsi="Microsoft Sans Serif" w:cs="Microsoft Sans Serif" w:hint="default"/>
        <w:b w:val="0"/>
        <w:bCs w:val="0"/>
        <w:i w:val="0"/>
        <w:iCs w:val="0"/>
        <w:spacing w:val="0"/>
        <w:w w:val="82"/>
        <w:sz w:val="22"/>
        <w:szCs w:val="22"/>
        <w:lang w:val="hr-HR" w:eastAsia="en-US" w:bidi="ar-SA"/>
      </w:rPr>
    </w:lvl>
    <w:lvl w:ilvl="1" w:tplc="4114F53E">
      <w:numFmt w:val="bullet"/>
      <w:lvlText w:val="•"/>
      <w:lvlJc w:val="left"/>
      <w:pPr>
        <w:ind w:left="2428" w:hanging="360"/>
      </w:pPr>
      <w:rPr>
        <w:rFonts w:hint="default"/>
        <w:lang w:val="hr-HR" w:eastAsia="en-US" w:bidi="ar-SA"/>
      </w:rPr>
    </w:lvl>
    <w:lvl w:ilvl="2" w:tplc="023ABE12">
      <w:numFmt w:val="bullet"/>
      <w:lvlText w:val="•"/>
      <w:lvlJc w:val="left"/>
      <w:pPr>
        <w:ind w:left="3277" w:hanging="360"/>
      </w:pPr>
      <w:rPr>
        <w:rFonts w:hint="default"/>
        <w:lang w:val="hr-HR" w:eastAsia="en-US" w:bidi="ar-SA"/>
      </w:rPr>
    </w:lvl>
    <w:lvl w:ilvl="3" w:tplc="60225CB8">
      <w:numFmt w:val="bullet"/>
      <w:lvlText w:val="•"/>
      <w:lvlJc w:val="left"/>
      <w:pPr>
        <w:ind w:left="4125" w:hanging="360"/>
      </w:pPr>
      <w:rPr>
        <w:rFonts w:hint="default"/>
        <w:lang w:val="hr-HR" w:eastAsia="en-US" w:bidi="ar-SA"/>
      </w:rPr>
    </w:lvl>
    <w:lvl w:ilvl="4" w:tplc="6B40DFE4">
      <w:numFmt w:val="bullet"/>
      <w:lvlText w:val="•"/>
      <w:lvlJc w:val="left"/>
      <w:pPr>
        <w:ind w:left="4974" w:hanging="360"/>
      </w:pPr>
      <w:rPr>
        <w:rFonts w:hint="default"/>
        <w:lang w:val="hr-HR" w:eastAsia="en-US" w:bidi="ar-SA"/>
      </w:rPr>
    </w:lvl>
    <w:lvl w:ilvl="5" w:tplc="EEC6C90E">
      <w:numFmt w:val="bullet"/>
      <w:lvlText w:val="•"/>
      <w:lvlJc w:val="left"/>
      <w:pPr>
        <w:ind w:left="5822" w:hanging="360"/>
      </w:pPr>
      <w:rPr>
        <w:rFonts w:hint="default"/>
        <w:lang w:val="hr-HR" w:eastAsia="en-US" w:bidi="ar-SA"/>
      </w:rPr>
    </w:lvl>
    <w:lvl w:ilvl="6" w:tplc="AED84546">
      <w:numFmt w:val="bullet"/>
      <w:lvlText w:val="•"/>
      <w:lvlJc w:val="left"/>
      <w:pPr>
        <w:ind w:left="6671" w:hanging="360"/>
      </w:pPr>
      <w:rPr>
        <w:rFonts w:hint="default"/>
        <w:lang w:val="hr-HR" w:eastAsia="en-US" w:bidi="ar-SA"/>
      </w:rPr>
    </w:lvl>
    <w:lvl w:ilvl="7" w:tplc="09CC42B2">
      <w:numFmt w:val="bullet"/>
      <w:lvlText w:val="•"/>
      <w:lvlJc w:val="left"/>
      <w:pPr>
        <w:ind w:left="7519" w:hanging="360"/>
      </w:pPr>
      <w:rPr>
        <w:rFonts w:hint="default"/>
        <w:lang w:val="hr-HR" w:eastAsia="en-US" w:bidi="ar-SA"/>
      </w:rPr>
    </w:lvl>
    <w:lvl w:ilvl="8" w:tplc="28581DEC">
      <w:numFmt w:val="bullet"/>
      <w:lvlText w:val="•"/>
      <w:lvlJc w:val="left"/>
      <w:pPr>
        <w:ind w:left="8368" w:hanging="360"/>
      </w:pPr>
      <w:rPr>
        <w:rFonts w:hint="default"/>
        <w:lang w:val="hr-HR" w:eastAsia="en-US" w:bidi="ar-SA"/>
      </w:rPr>
    </w:lvl>
  </w:abstractNum>
  <w:abstractNum w:abstractNumId="1" w15:restartNumberingAfterBreak="0">
    <w:nsid w:val="725E50B4"/>
    <w:multiLevelType w:val="hybridMultilevel"/>
    <w:tmpl w:val="098C88B6"/>
    <w:lvl w:ilvl="0" w:tplc="79181814">
      <w:numFmt w:val="bullet"/>
      <w:lvlText w:val="-"/>
      <w:lvlJc w:val="left"/>
      <w:pPr>
        <w:ind w:left="720" w:hanging="360"/>
      </w:pPr>
      <w:rPr>
        <w:rFonts w:ascii="Calibri" w:eastAsia="Microsoft Sans Serif"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701818">
    <w:abstractNumId w:val="0"/>
  </w:num>
  <w:num w:numId="2" w16cid:durableId="178194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6B"/>
    <w:rsid w:val="002E78DB"/>
    <w:rsid w:val="002F16E3"/>
    <w:rsid w:val="002F66F1"/>
    <w:rsid w:val="00410025"/>
    <w:rsid w:val="005246E3"/>
    <w:rsid w:val="005802EA"/>
    <w:rsid w:val="00774243"/>
    <w:rsid w:val="007D0EDB"/>
    <w:rsid w:val="00813B70"/>
    <w:rsid w:val="00887DBF"/>
    <w:rsid w:val="00891B06"/>
    <w:rsid w:val="008A0999"/>
    <w:rsid w:val="00971118"/>
    <w:rsid w:val="00AF3E82"/>
    <w:rsid w:val="00B35F07"/>
    <w:rsid w:val="00B36183"/>
    <w:rsid w:val="00C81032"/>
    <w:rsid w:val="00C9126B"/>
    <w:rsid w:val="00D15ABD"/>
    <w:rsid w:val="00D63683"/>
    <w:rsid w:val="00DD4E9E"/>
    <w:rsid w:val="00F358BD"/>
    <w:rsid w:val="00F4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2B97"/>
  <w15:docId w15:val="{0FDECBE8-1DA4-42BE-BCC3-793FED5E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hr-HR"/>
    </w:rPr>
  </w:style>
  <w:style w:type="paragraph" w:styleId="Naslov1">
    <w:name w:val="heading 1"/>
    <w:basedOn w:val="Normal"/>
    <w:link w:val="Naslov1Char"/>
    <w:uiPriority w:val="9"/>
    <w:qFormat/>
    <w:pPr>
      <w:ind w:left="757" w:right="49"/>
      <w:jc w:val="center"/>
      <w:outlineLvl w:val="0"/>
    </w:pPr>
    <w:rPr>
      <w:rFonts w:ascii="Arial" w:eastAsia="Arial" w:hAnsi="Arial" w:cs="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style>
  <w:style w:type="paragraph" w:styleId="Odlomakpopisa">
    <w:name w:val="List Paragraph"/>
    <w:basedOn w:val="Normal"/>
    <w:uiPriority w:val="1"/>
    <w:qFormat/>
    <w:pPr>
      <w:spacing w:before="3"/>
      <w:ind w:left="1570" w:hanging="360"/>
    </w:pPr>
  </w:style>
  <w:style w:type="paragraph" w:customStyle="1" w:styleId="TableParagraph">
    <w:name w:val="Table Paragraph"/>
    <w:basedOn w:val="Normal"/>
    <w:uiPriority w:val="1"/>
    <w:qFormat/>
  </w:style>
  <w:style w:type="character" w:customStyle="1" w:styleId="TijelotekstaChar">
    <w:name w:val="Tijelo teksta Char"/>
    <w:basedOn w:val="Zadanifontodlomka"/>
    <w:link w:val="Tijeloteksta"/>
    <w:uiPriority w:val="1"/>
    <w:rsid w:val="00887DBF"/>
    <w:rPr>
      <w:rFonts w:ascii="Microsoft Sans Serif" w:eastAsia="Microsoft Sans Serif" w:hAnsi="Microsoft Sans Serif" w:cs="Microsoft Sans Serif"/>
      <w:lang w:val="hr-HR"/>
    </w:rPr>
  </w:style>
  <w:style w:type="character" w:customStyle="1" w:styleId="Naslov1Char">
    <w:name w:val="Naslov 1 Char"/>
    <w:basedOn w:val="Zadanifontodlomka"/>
    <w:link w:val="Naslov1"/>
    <w:uiPriority w:val="9"/>
    <w:rsid w:val="00971118"/>
    <w:rPr>
      <w:rFonts w:ascii="Arial" w:eastAsia="Arial" w:hAnsi="Arial" w:cs="Arial"/>
      <w:b/>
      <w:bCs/>
      <w:lang w:val="hr-HR"/>
    </w:rPr>
  </w:style>
  <w:style w:type="character" w:styleId="Hiperveza">
    <w:name w:val="Hyperlink"/>
    <w:basedOn w:val="Zadanifontodlomka"/>
    <w:uiPriority w:val="99"/>
    <w:unhideWhenUsed/>
    <w:rsid w:val="00813B70"/>
    <w:rPr>
      <w:color w:val="0000FF" w:themeColor="hyperlink"/>
      <w:u w:val="single"/>
    </w:rPr>
  </w:style>
  <w:style w:type="character" w:styleId="Nerijeenospominjanje">
    <w:name w:val="Unresolved Mention"/>
    <w:basedOn w:val="Zadanifontodlomka"/>
    <w:uiPriority w:val="99"/>
    <w:semiHidden/>
    <w:unhideWhenUsed/>
    <w:rsid w:val="00813B70"/>
    <w:rPr>
      <w:color w:val="605E5C"/>
      <w:shd w:val="clear" w:color="auto" w:fill="E1DFDD"/>
    </w:rPr>
  </w:style>
  <w:style w:type="character" w:styleId="Neupadljivoisticanje">
    <w:name w:val="Subtle Emphasis"/>
    <w:basedOn w:val="Zadanifontodlomka"/>
    <w:uiPriority w:val="19"/>
    <w:qFormat/>
    <w:rsid w:val="00F463BC"/>
    <w:rPr>
      <w:i/>
      <w:iCs/>
      <w:color w:val="404040" w:themeColor="text1" w:themeTint="BF"/>
    </w:rPr>
  </w:style>
  <w:style w:type="paragraph" w:customStyle="1" w:styleId="Default">
    <w:name w:val="Default"/>
    <w:rsid w:val="00DD4E9E"/>
    <w:pPr>
      <w:widowControl/>
      <w:adjustRightInd w:val="0"/>
    </w:pPr>
    <w:rPr>
      <w:rFonts w:ascii="Times New Roman" w:hAnsi="Times New Roman" w:cs="Times New Roman"/>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vrbanja.hr" TargetMode="External"/><Relationship Id="rId3" Type="http://schemas.openxmlformats.org/officeDocument/2006/relationships/settings" Target="settings.xml"/><Relationship Id="rId7" Type="http://schemas.openxmlformats.org/officeDocument/2006/relationships/hyperlink" Target="http://www.opcina-vrbanj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665</Words>
  <Characters>3797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 djulovac</dc:creator>
  <cp:lastModifiedBy>procelnik</cp:lastModifiedBy>
  <cp:revision>6</cp:revision>
  <dcterms:created xsi:type="dcterms:W3CDTF">2025-08-22T09:19:00Z</dcterms:created>
  <dcterms:modified xsi:type="dcterms:W3CDTF">2025-09-03T12:44:00Z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