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A4C7" w14:textId="6947A71D" w:rsidR="007A68FD" w:rsidRDefault="007A68FD" w:rsidP="007A68FD">
      <w:pPr>
        <w:pStyle w:val="Bezproreda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hr-HR"/>
        </w:rPr>
        <w:drawing>
          <wp:inline distT="0" distB="0" distL="0" distR="0" wp14:anchorId="5AFD47BB" wp14:editId="44B2F26B">
            <wp:extent cx="532983" cy="580445"/>
            <wp:effectExtent l="0" t="0" r="635" b="0"/>
            <wp:docPr id="1" name="Slika 1" descr="Opis: 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4" cy="5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707F49F2" w14:textId="77777777" w:rsidR="007A68FD" w:rsidRDefault="007A68FD" w:rsidP="007A68FD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REPUBLIKA HRVATSKA    </w:t>
      </w:r>
    </w:p>
    <w:p w14:paraId="5E44B915" w14:textId="77777777" w:rsidR="007A68FD" w:rsidRDefault="007A68FD" w:rsidP="007A68FD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VUKOVARSKO-SRIJEMSKA ŽUPANIJA</w:t>
      </w:r>
    </w:p>
    <w:p w14:paraId="0D7D3153" w14:textId="75E26F1D" w:rsidR="007A68FD" w:rsidRDefault="007A68FD" w:rsidP="007A6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</w:t>
      </w:r>
      <w:r w:rsidR="00434A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OPĆINA </w:t>
      </w:r>
      <w:r w:rsidR="000875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VRBANJA</w:t>
      </w:r>
    </w:p>
    <w:p w14:paraId="42D9F7AF" w14:textId="0ACDA0A7" w:rsidR="007A68FD" w:rsidRPr="002E0EC7" w:rsidRDefault="00F50C9E" w:rsidP="002E0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434A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A6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14:paraId="3EFFD96E" w14:textId="616C0072" w:rsidR="007A68FD" w:rsidRPr="00713AAE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13AAE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146D88" w:rsidRPr="00713AAE">
        <w:rPr>
          <w:rFonts w:ascii="Times New Roman" w:hAnsi="Times New Roman" w:cs="Times New Roman"/>
          <w:sz w:val="24"/>
          <w:szCs w:val="24"/>
          <w:lang w:eastAsia="hr-HR"/>
        </w:rPr>
        <w:t>112-02</w:t>
      </w:r>
      <w:r w:rsidRPr="00713AAE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FE2B7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713AAE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146D88" w:rsidRPr="00713AAE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713AAE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F846E7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713AAE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14:paraId="7845172A" w14:textId="7CB90A76" w:rsidR="007A68FD" w:rsidRPr="00D619B7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619B7">
        <w:rPr>
          <w:rFonts w:ascii="Times New Roman" w:hAnsi="Times New Roman" w:cs="Times New Roman"/>
          <w:sz w:val="24"/>
          <w:szCs w:val="24"/>
          <w:lang w:eastAsia="hr-HR"/>
        </w:rPr>
        <w:t>URBROJ: 2196-</w:t>
      </w:r>
      <w:r w:rsidR="00087578" w:rsidRPr="00D619B7">
        <w:rPr>
          <w:rFonts w:ascii="Times New Roman" w:hAnsi="Times New Roman" w:cs="Times New Roman"/>
          <w:sz w:val="24"/>
          <w:szCs w:val="24"/>
          <w:lang w:eastAsia="hr-HR"/>
        </w:rPr>
        <w:t>31</w:t>
      </w:r>
      <w:r w:rsidRPr="00D619B7">
        <w:rPr>
          <w:rFonts w:ascii="Times New Roman" w:hAnsi="Times New Roman" w:cs="Times New Roman"/>
          <w:sz w:val="24"/>
          <w:szCs w:val="24"/>
          <w:lang w:eastAsia="hr-HR"/>
        </w:rPr>
        <w:t>-03-</w:t>
      </w:r>
      <w:r w:rsidR="004749FB" w:rsidRPr="00D619B7">
        <w:rPr>
          <w:rFonts w:ascii="Times New Roman" w:hAnsi="Times New Roman" w:cs="Times New Roman"/>
          <w:sz w:val="24"/>
          <w:szCs w:val="24"/>
          <w:lang w:eastAsia="hr-HR"/>
        </w:rPr>
        <w:t>1-</w:t>
      </w:r>
      <w:r w:rsidRPr="00D619B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FE2B7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D619B7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04248D">
        <w:rPr>
          <w:rFonts w:ascii="Times New Roman" w:hAnsi="Times New Roman" w:cs="Times New Roman"/>
          <w:sz w:val="24"/>
          <w:szCs w:val="24"/>
          <w:lang w:eastAsia="hr-HR"/>
        </w:rPr>
        <w:t>2</w:t>
      </w:r>
    </w:p>
    <w:p w14:paraId="0D96AE08" w14:textId="7A71F95E" w:rsidR="007A68FD" w:rsidRPr="00D619B7" w:rsidRDefault="00087578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619B7">
        <w:rPr>
          <w:rFonts w:ascii="Times New Roman" w:hAnsi="Times New Roman" w:cs="Times New Roman"/>
          <w:sz w:val="24"/>
          <w:szCs w:val="24"/>
          <w:lang w:eastAsia="hr-HR"/>
        </w:rPr>
        <w:t>Vrbanja</w:t>
      </w:r>
      <w:r w:rsidR="007A68FD" w:rsidRPr="00D619B7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D6237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D619B7" w:rsidRPr="00D619B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290BE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846E7">
        <w:rPr>
          <w:rFonts w:ascii="Times New Roman" w:hAnsi="Times New Roman" w:cs="Times New Roman"/>
          <w:sz w:val="24"/>
          <w:szCs w:val="24"/>
          <w:lang w:eastAsia="hr-HR"/>
        </w:rPr>
        <w:t>rujna</w:t>
      </w:r>
      <w:r w:rsidR="007A68FD" w:rsidRPr="00D619B7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FE2B7A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7A68FD" w:rsidRPr="00D619B7">
        <w:rPr>
          <w:rFonts w:ascii="Times New Roman" w:hAnsi="Times New Roman" w:cs="Times New Roman"/>
          <w:sz w:val="24"/>
          <w:szCs w:val="24"/>
          <w:lang w:eastAsia="hr-HR"/>
        </w:rPr>
        <w:t xml:space="preserve">.           </w:t>
      </w:r>
    </w:p>
    <w:p w14:paraId="689F217A" w14:textId="77777777" w:rsidR="007A68FD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BD4247B" w14:textId="77777777" w:rsidR="007A68FD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54885062" w14:textId="57F6E480" w:rsidR="007A68FD" w:rsidRDefault="007A68FD" w:rsidP="007A68FD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Na temelju članka 29. Zakona o službenicima i namještenicima u lokalnoj i područnoj (regionalnoj) samoupravi (Narodne novine broj 86/08., 61/11., 4/18.</w:t>
      </w:r>
      <w:r w:rsidR="00F846E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112/19</w:t>
      </w:r>
      <w:r w:rsidR="00F50C9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F846E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17/25</w:t>
      </w:r>
      <w:r w:rsidR="0004248D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i članka 4. i </w:t>
      </w:r>
      <w:r w:rsidR="0008757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Pravilnika o unutarnjem redu Jedinstvenog upravnog odjela Općine </w:t>
      </w:r>
      <w:r w:rsidR="00D84FE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Vrbanja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(„Službeni vjesnik“ Vukovarsko-srijemske županije br. </w:t>
      </w:r>
      <w:r w:rsidR="0008757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12/22.</w:t>
      </w:r>
      <w:r w:rsidR="00F86A7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08757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1/23.</w:t>
      </w:r>
      <w:r w:rsidR="00F86A7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18/23.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), pročelni</w:t>
      </w:r>
      <w:r w:rsidR="0004248D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Jedinstvenog upravnog odjela Općine </w:t>
      </w:r>
      <w:r w:rsidR="0008757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Vrbanja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raspisuje</w:t>
      </w:r>
    </w:p>
    <w:p w14:paraId="0C80A74E" w14:textId="77777777" w:rsidR="007A68FD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E9F1DCC" w14:textId="77777777" w:rsidR="007A68FD" w:rsidRPr="006440F3" w:rsidRDefault="007A68FD" w:rsidP="007A68FD">
      <w:pPr>
        <w:pStyle w:val="Bezproreda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  <w:r w:rsidRPr="006440F3">
        <w:rPr>
          <w:rFonts w:ascii="Times New Roman" w:hAnsi="Times New Roman" w:cs="Times New Roman"/>
          <w:b/>
          <w:sz w:val="28"/>
          <w:szCs w:val="28"/>
          <w:lang w:eastAsia="hr-HR"/>
        </w:rPr>
        <w:t>O G L A S</w:t>
      </w:r>
    </w:p>
    <w:p w14:paraId="7946F95E" w14:textId="77777777" w:rsidR="007A68FD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F8172B9" w14:textId="6D33E0B5" w:rsidR="006440F3" w:rsidRPr="00430464" w:rsidRDefault="007A68FD" w:rsidP="0043046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I. </w:t>
      </w:r>
      <w:r w:rsidR="00B75441" w:rsidRPr="002E0E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2E0E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Za prijam službenika u Jedinstveni upravni odjel Općine </w:t>
      </w:r>
      <w:r w:rsidR="00087578" w:rsidRPr="002E0E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Vrbanja</w:t>
      </w:r>
      <w:r w:rsidRPr="002E0E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 na određeno vrijeme</w:t>
      </w:r>
      <w:r w:rsidR="00B84BB5" w:rsidRPr="002E0E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2E0EC7">
        <w:rPr>
          <w:rFonts w:ascii="Times New Roman" w:hAnsi="Times New Roman" w:cs="Times New Roman"/>
          <w:bCs/>
          <w:sz w:val="24"/>
          <w:szCs w:val="24"/>
          <w:lang w:eastAsia="hr-HR"/>
        </w:rPr>
        <w:t>na radn</w:t>
      </w:r>
      <w:r w:rsidR="00776A23">
        <w:rPr>
          <w:rFonts w:ascii="Times New Roman" w:hAnsi="Times New Roman" w:cs="Times New Roman"/>
          <w:bCs/>
          <w:sz w:val="24"/>
          <w:szCs w:val="24"/>
          <w:lang w:eastAsia="hr-HR"/>
        </w:rPr>
        <w:t>o</w:t>
      </w:r>
      <w:r w:rsidRPr="002E0EC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mjest</w:t>
      </w:r>
      <w:r w:rsidR="00776A23">
        <w:rPr>
          <w:rFonts w:ascii="Times New Roman" w:hAnsi="Times New Roman" w:cs="Times New Roman"/>
          <w:bCs/>
          <w:sz w:val="24"/>
          <w:szCs w:val="24"/>
          <w:lang w:eastAsia="hr-HR"/>
        </w:rPr>
        <w:t>o</w:t>
      </w:r>
      <w:r w:rsidRPr="002E0EC7">
        <w:rPr>
          <w:rFonts w:ascii="Times New Roman" w:hAnsi="Times New Roman" w:cs="Times New Roman"/>
          <w:bCs/>
          <w:sz w:val="24"/>
          <w:szCs w:val="24"/>
          <w:lang w:eastAsia="hr-HR"/>
        </w:rPr>
        <w:t>:</w:t>
      </w:r>
    </w:p>
    <w:p w14:paraId="48DFEA65" w14:textId="77777777" w:rsidR="006440F3" w:rsidRPr="002E0EC7" w:rsidRDefault="006440F3" w:rsidP="006440F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5EC17A1" w14:textId="2B1A0D31" w:rsidR="0080652D" w:rsidRPr="002E0EC7" w:rsidRDefault="00ED56A5" w:rsidP="001F03BA">
      <w:pPr>
        <w:pStyle w:val="Bezproreda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44490859"/>
      <w:r w:rsidRPr="002E0E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Referent</w:t>
      </w:r>
      <w:r w:rsidR="009419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-komunalni redar</w:t>
      </w:r>
      <w:r w:rsidR="00B84BB5" w:rsidRPr="002E0E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</w:t>
      </w:r>
      <w:r w:rsidR="0080652D" w:rsidRPr="002E0EC7">
        <w:rPr>
          <w:rFonts w:ascii="Times New Roman" w:hAnsi="Times New Roman" w:cs="Times New Roman"/>
          <w:sz w:val="24"/>
          <w:szCs w:val="24"/>
          <w:lang w:eastAsia="hr-HR"/>
        </w:rPr>
        <w:t xml:space="preserve"> jedan izvršitelj/</w:t>
      </w:r>
      <w:proofErr w:type="spellStart"/>
      <w:r w:rsidR="0080652D" w:rsidRPr="002E0EC7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80652D" w:rsidRPr="002E0EC7">
        <w:rPr>
          <w:rFonts w:ascii="Times New Roman" w:hAnsi="Times New Roman" w:cs="Times New Roman"/>
          <w:sz w:val="24"/>
          <w:szCs w:val="24"/>
          <w:lang w:eastAsia="hr-HR"/>
        </w:rPr>
        <w:t xml:space="preserve"> na određeno vrijeme</w:t>
      </w:r>
      <w:r w:rsidR="0094194C">
        <w:rPr>
          <w:rFonts w:ascii="Times New Roman" w:hAnsi="Times New Roman" w:cs="Times New Roman"/>
          <w:sz w:val="24"/>
          <w:szCs w:val="24"/>
          <w:lang w:eastAsia="hr-HR"/>
        </w:rPr>
        <w:t>-zamjena</w:t>
      </w:r>
      <w:r w:rsidR="000D623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4194C">
        <w:rPr>
          <w:rFonts w:ascii="Times New Roman" w:hAnsi="Times New Roman" w:cs="Times New Roman"/>
          <w:sz w:val="24"/>
          <w:szCs w:val="24"/>
          <w:lang w:eastAsia="hr-HR"/>
        </w:rPr>
        <w:t>do povratka  odsutne službenice</w:t>
      </w:r>
      <w:r w:rsidR="000D6237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4194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0652D" w:rsidRPr="002E0EC7">
        <w:rPr>
          <w:rFonts w:ascii="Times New Roman" w:hAnsi="Times New Roman" w:cs="Times New Roman"/>
          <w:sz w:val="24"/>
          <w:szCs w:val="24"/>
          <w:lang w:eastAsia="hr-HR"/>
        </w:rPr>
        <w:t>uz obvezan probni rad u trajanju od dva mjeseca.</w:t>
      </w:r>
    </w:p>
    <w:p w14:paraId="2D535734" w14:textId="77777777" w:rsidR="0080652D" w:rsidRPr="002E0EC7" w:rsidRDefault="0080652D" w:rsidP="00ED56A5">
      <w:pPr>
        <w:pStyle w:val="Bezproreda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14525F4" w14:textId="11DA0DFB" w:rsidR="0080652D" w:rsidRPr="002E0EC7" w:rsidRDefault="0080652D" w:rsidP="0080652D">
      <w:pPr>
        <w:pStyle w:val="Bezproreda"/>
        <w:ind w:lef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0EC7">
        <w:rPr>
          <w:rFonts w:ascii="Times New Roman" w:hAnsi="Times New Roman" w:cs="Times New Roman"/>
          <w:color w:val="231F20"/>
          <w:sz w:val="24"/>
          <w:szCs w:val="24"/>
        </w:rPr>
        <w:t xml:space="preserve">Kandidati moraju ispunjavati opće uvjete za prijam u službu, propisane u članku 12. Zakona o službenicima i namještenicima </w:t>
      </w:r>
      <w:r w:rsidRPr="002E0EC7">
        <w:rPr>
          <w:rFonts w:ascii="Times New Roman" w:hAnsi="Times New Roman" w:cs="Times New Roman"/>
          <w:sz w:val="24"/>
          <w:szCs w:val="24"/>
        </w:rPr>
        <w:t>u lokalnoj i područnoj (regionalnoj) samoupravi</w:t>
      </w:r>
      <w:r w:rsidRPr="002E0EC7">
        <w:rPr>
          <w:rFonts w:ascii="Times New Roman" w:hAnsi="Times New Roman" w:cs="Times New Roman"/>
          <w:color w:val="231F20"/>
          <w:sz w:val="24"/>
          <w:szCs w:val="24"/>
        </w:rPr>
        <w:t xml:space="preserve"> te sljedeće posebne uvjete:</w:t>
      </w:r>
    </w:p>
    <w:p w14:paraId="77A4C5FA" w14:textId="11DD852A" w:rsidR="002E7926" w:rsidRDefault="0080652D" w:rsidP="002E7926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608C">
        <w:rPr>
          <w:rFonts w:ascii="Times New Roman" w:hAnsi="Times New Roman" w:cs="Times New Roman"/>
          <w:color w:val="231F20"/>
        </w:rPr>
        <w:t xml:space="preserve">stručno znanje: </w:t>
      </w:r>
      <w:r w:rsidR="00FD608C" w:rsidRPr="00FD608C">
        <w:rPr>
          <w:rFonts w:ascii="Times New Roman" w:hAnsi="Times New Roman" w:cs="Times New Roman"/>
          <w:sz w:val="24"/>
          <w:szCs w:val="24"/>
        </w:rPr>
        <w:t>gimnazijsko srednjoškolsko obrazovanje ili četverogodišnje strukovno srednjoškolsko obrazovanje upravne, ekonomske ili tehničke struke, najmanje jedna godina radnog iskustva na odgovarajućim poslovima,</w:t>
      </w:r>
    </w:p>
    <w:p w14:paraId="5A1177FE" w14:textId="629FED9C" w:rsidR="000D6237" w:rsidRPr="0004248D" w:rsidRDefault="000D6237" w:rsidP="002E7926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248D">
        <w:rPr>
          <w:rFonts w:ascii="Times New Roman" w:hAnsi="Times New Roman" w:cs="Times New Roman"/>
          <w:color w:val="231F20"/>
          <w:sz w:val="24"/>
          <w:szCs w:val="24"/>
        </w:rPr>
        <w:t>poznavanje rada na računalu,</w:t>
      </w:r>
    </w:p>
    <w:p w14:paraId="10B0A7A9" w14:textId="2C6B74B5" w:rsidR="00923101" w:rsidRPr="0004248D" w:rsidRDefault="00923101" w:rsidP="002E7926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248D">
        <w:rPr>
          <w:rFonts w:ascii="Times New Roman" w:hAnsi="Times New Roman" w:cs="Times New Roman"/>
          <w:color w:val="231F20"/>
          <w:sz w:val="24"/>
          <w:szCs w:val="24"/>
        </w:rPr>
        <w:t>položen državni ispit</w:t>
      </w:r>
      <w:r w:rsidR="000D6237" w:rsidRPr="0004248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7CD0036" w14:textId="77777777" w:rsidR="0080652D" w:rsidRPr="002E0EC7" w:rsidRDefault="0080652D" w:rsidP="008065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bookmarkEnd w:id="0"/>
    <w:p w14:paraId="4094C03F" w14:textId="4E0D0178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Izrazi koji se koriste u ovom oglasu</w:t>
      </w:r>
      <w:r w:rsidR="00B03A3B"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, a imaju rodno značenje, koriste se neutralno i odnose se jednako na muški i ženski rod.</w:t>
      </w:r>
    </w:p>
    <w:p w14:paraId="259FFB38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B6E6BA4" w14:textId="436E4CAF" w:rsidR="001F03BA" w:rsidRPr="002E0EC7" w:rsidRDefault="001F03BA" w:rsidP="001F03BA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II. </w:t>
      </w:r>
      <w:r w:rsidRPr="002E0EC7">
        <w:rPr>
          <w:rFonts w:ascii="Times New Roman" w:hAnsi="Times New Roman" w:cs="Times New Roman"/>
          <w:sz w:val="24"/>
          <w:szCs w:val="24"/>
        </w:rPr>
        <w:t>Osoba koja ima potrebno radno iskustvo na odgovarajućim poslovima, a nema položen državni ispit</w:t>
      </w:r>
      <w:r w:rsidR="00923101">
        <w:rPr>
          <w:rFonts w:ascii="Times New Roman" w:hAnsi="Times New Roman" w:cs="Times New Roman"/>
          <w:sz w:val="24"/>
          <w:szCs w:val="24"/>
        </w:rPr>
        <w:t xml:space="preserve"> propisane razine za radno mjesto na koje se raspoređuje</w:t>
      </w:r>
      <w:r w:rsidRPr="002E0EC7">
        <w:rPr>
          <w:rFonts w:ascii="Times New Roman" w:hAnsi="Times New Roman" w:cs="Times New Roman"/>
          <w:sz w:val="24"/>
          <w:szCs w:val="24"/>
        </w:rPr>
        <w:t xml:space="preserve"> može se primiti u službu i rasporediti na radno mjesto, pod uvjetom da ispit položi u roku</w:t>
      </w:r>
      <w:r w:rsidR="00923101">
        <w:rPr>
          <w:rFonts w:ascii="Times New Roman" w:hAnsi="Times New Roman" w:cs="Times New Roman"/>
          <w:sz w:val="24"/>
          <w:szCs w:val="24"/>
        </w:rPr>
        <w:t xml:space="preserve"> od</w:t>
      </w:r>
      <w:r w:rsidRPr="002E0EC7">
        <w:rPr>
          <w:rFonts w:ascii="Times New Roman" w:hAnsi="Times New Roman" w:cs="Times New Roman"/>
          <w:sz w:val="24"/>
          <w:szCs w:val="24"/>
        </w:rPr>
        <w:t xml:space="preserve"> godine dana od </w:t>
      </w:r>
      <w:r w:rsidR="00923101">
        <w:rPr>
          <w:rFonts w:ascii="Times New Roman" w:hAnsi="Times New Roman" w:cs="Times New Roman"/>
          <w:sz w:val="24"/>
          <w:szCs w:val="24"/>
        </w:rPr>
        <w:t>dana početka rada u službi, utvrđenog rješenjem o rasporedu na radno mjesto</w:t>
      </w:r>
      <w:r w:rsidRPr="002E0EC7">
        <w:rPr>
          <w:rFonts w:ascii="Times New Roman" w:hAnsi="Times New Roman" w:cs="Times New Roman"/>
          <w:sz w:val="24"/>
          <w:szCs w:val="24"/>
        </w:rPr>
        <w:t>.</w:t>
      </w:r>
    </w:p>
    <w:p w14:paraId="762441ED" w14:textId="77777777" w:rsidR="001F03BA" w:rsidRPr="002E0EC7" w:rsidRDefault="001F03BA" w:rsidP="001F03BA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80208A5" w14:textId="77777777" w:rsidR="001F03BA" w:rsidRPr="002E0EC7" w:rsidRDefault="001F03BA" w:rsidP="001F03BA">
      <w:pPr>
        <w:pStyle w:val="Bezproreda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0EC7">
        <w:rPr>
          <w:rFonts w:ascii="Times New Roman" w:hAnsi="Times New Roman" w:cs="Times New Roman"/>
          <w:color w:val="231F20"/>
          <w:sz w:val="24"/>
          <w:szCs w:val="24"/>
        </w:rPr>
        <w:t xml:space="preserve"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propisima. U radno iskustvo na odgovarajućim poslovima ubraja se i radno iskustvo ostvareno obavljanjem poslova u međunarodnim organizacijama kao i radno iskustvo stečeno stručnim osposobljavanjem bez zasnivanja radnog odnosa. </w:t>
      </w:r>
    </w:p>
    <w:p w14:paraId="3112A358" w14:textId="77777777" w:rsidR="001F03BA" w:rsidRPr="002E0EC7" w:rsidRDefault="001F03BA" w:rsidP="001F03BA">
      <w:pPr>
        <w:pStyle w:val="Bezproreda"/>
        <w:jc w:val="both"/>
        <w:rPr>
          <w:rFonts w:ascii="Times New Roman" w:hAnsi="Times New Roman" w:cs="Times New Roman"/>
          <w:color w:val="231F20"/>
          <w:sz w:val="16"/>
          <w:szCs w:val="16"/>
        </w:rPr>
      </w:pPr>
    </w:p>
    <w:p w14:paraId="3311350C" w14:textId="77777777" w:rsidR="001F03BA" w:rsidRPr="002E0EC7" w:rsidRDefault="001F03BA" w:rsidP="001F03BA">
      <w:pPr>
        <w:pStyle w:val="Bezproreda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E0EC7">
        <w:rPr>
          <w:rFonts w:ascii="Times New Roman" w:hAnsi="Times New Roman" w:cs="Times New Roman"/>
          <w:color w:val="231F20"/>
          <w:sz w:val="24"/>
          <w:szCs w:val="24"/>
        </w:rPr>
        <w:lastRenderedPageBreak/>
        <w:t>Radno iskustvo na odgovarajućim poslovima je radno iskustvo ostvareno na poslovima iz stavka 2. ove točke, ostvareno na poslovima odgovarajuće stručne spreme i struke.</w:t>
      </w:r>
    </w:p>
    <w:p w14:paraId="72575540" w14:textId="77777777" w:rsidR="001F03BA" w:rsidRPr="002E0EC7" w:rsidRDefault="001F03BA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343A39" w14:textId="77777777" w:rsidR="0053488B" w:rsidRPr="002E0EC7" w:rsidRDefault="0053488B" w:rsidP="0053488B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III. </w:t>
      </w:r>
      <w:r w:rsidRPr="002E0E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službu ne može biti primljena osoba za čiji prijam postoje zapreke iz članka 15. i 16. Zakona o službenicima i namještenicima u lokalnoj i područnoj (regionalnoj) samoupravi.</w:t>
      </w:r>
    </w:p>
    <w:p w14:paraId="61AA4FE2" w14:textId="77777777" w:rsidR="0053488B" w:rsidRPr="002E0EC7" w:rsidRDefault="0053488B" w:rsidP="0053488B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5DC76D43" w14:textId="77777777" w:rsidR="0053488B" w:rsidRPr="002E0EC7" w:rsidRDefault="0053488B" w:rsidP="0053488B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Prijam u službu se zasniva uz obvezni probni rok od dva mjeseca.</w:t>
      </w:r>
    </w:p>
    <w:p w14:paraId="46B78D37" w14:textId="77777777" w:rsidR="0053488B" w:rsidRPr="002E0EC7" w:rsidRDefault="0053488B" w:rsidP="0053488B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AB143B6" w14:textId="77777777" w:rsidR="0053488B" w:rsidRPr="002E0EC7" w:rsidRDefault="0053488B" w:rsidP="0053488B">
      <w:pPr>
        <w:pStyle w:val="Bezproreda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 članku 13. Zakona o ravnopravnosti spolova („Narodne novine br. 82/08. i 69/17.) na oglas se mogu javiti osobe oba spola.</w:t>
      </w:r>
    </w:p>
    <w:p w14:paraId="7603E9FB" w14:textId="77777777" w:rsidR="0053488B" w:rsidRPr="002E0EC7" w:rsidRDefault="0053488B" w:rsidP="007A68F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1B26460" w14:textId="64CF6340" w:rsidR="007A68FD" w:rsidRPr="002E0EC7" w:rsidRDefault="007A68FD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IV</w:t>
      </w:r>
      <w:r w:rsidRPr="00430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 Uz prijavu</w:t>
      </w:r>
      <w:r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</w:t>
      </w:r>
      <w:r w:rsidR="00E02FF5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glas </w:t>
      </w:r>
      <w:r w:rsidR="00ED56A5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radn</w:t>
      </w:r>
      <w:r w:rsidR="0077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ED56A5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mjest</w:t>
      </w:r>
      <w:r w:rsidR="0077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2D2800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Glave I. broj</w:t>
      </w:r>
      <w:r w:rsidR="00ED56A5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</w:t>
      </w:r>
      <w:r w:rsidR="0053488B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D2800"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kandidati su </w:t>
      </w:r>
      <w:r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dužni priložiti:</w:t>
      </w:r>
    </w:p>
    <w:p w14:paraId="13C18F85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03AB903A" w14:textId="77777777" w:rsidR="007A68FD" w:rsidRPr="002E0EC7" w:rsidRDefault="007A68FD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životopis,</w:t>
      </w:r>
    </w:p>
    <w:p w14:paraId="6D89ACE0" w14:textId="4138F48D" w:rsidR="0053488B" w:rsidRPr="002E0EC7" w:rsidRDefault="0053488B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>dokaz o odgovarajućem stupnju obrazovanja (presl</w:t>
      </w:r>
      <w:r w:rsidR="00923101">
        <w:rPr>
          <w:rFonts w:ascii="Times New Roman" w:hAnsi="Times New Roman" w:cs="Times New Roman"/>
          <w:sz w:val="24"/>
          <w:szCs w:val="24"/>
        </w:rPr>
        <w:t>ika</w:t>
      </w:r>
      <w:r w:rsidRPr="002E0EC7">
        <w:rPr>
          <w:rFonts w:ascii="Times New Roman" w:hAnsi="Times New Roman" w:cs="Times New Roman"/>
          <w:sz w:val="24"/>
          <w:szCs w:val="24"/>
        </w:rPr>
        <w:t xml:space="preserve"> svjedodžbe, uvjerenja, odnosno drugog odgovarajućeg dokumenta o stečenoj stručnoj spremi),</w:t>
      </w:r>
    </w:p>
    <w:p w14:paraId="55B9F0F4" w14:textId="77777777" w:rsidR="0053488B" w:rsidRPr="002E0EC7" w:rsidRDefault="0053488B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>dokaz o hrvatskom državljanstvu (preslika domovnice, važeće osobne iskaznice, vojne iskaznice ili putovnice),</w:t>
      </w:r>
    </w:p>
    <w:p w14:paraId="595DA9EA" w14:textId="77777777" w:rsidR="0053488B" w:rsidRPr="002E0EC7" w:rsidRDefault="0053488B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>dokaz o ukupnom radnom iskustvu i radnom iskustvu na odgovarajućim poslovima (potrebno je dostaviti dokumente navedene u točki a) i b)</w:t>
      </w:r>
    </w:p>
    <w:p w14:paraId="794C57B6" w14:textId="77777777" w:rsidR="0053488B" w:rsidRPr="002E0EC7" w:rsidRDefault="0053488B" w:rsidP="0004248D">
      <w:pPr>
        <w:pStyle w:val="box8363615"/>
        <w:numPr>
          <w:ilvl w:val="1"/>
          <w:numId w:val="10"/>
        </w:numPr>
        <w:shd w:val="clear" w:color="auto" w:fill="FFFFFF"/>
        <w:spacing w:before="27" w:beforeAutospacing="0" w:after="0" w:afterAutospacing="0"/>
        <w:ind w:left="567" w:hanging="283"/>
        <w:jc w:val="both"/>
        <w:textAlignment w:val="baseline"/>
      </w:pPr>
      <w:r w:rsidRPr="002E0EC7">
        <w:t>dokaz o ukupnom radnom stažu (ispis elektroničkog zapisa podataka Hrvatskog zavoda za mirovinsko osiguranje ili potvrda o podacima evidentiranim u matičnoj evidenciji Hrvatskoga zavoda za mirovinsko osiguranje),</w:t>
      </w:r>
    </w:p>
    <w:p w14:paraId="00CDDBEE" w14:textId="77777777" w:rsidR="0053488B" w:rsidRPr="002E0EC7" w:rsidRDefault="0053488B" w:rsidP="0004248D">
      <w:pPr>
        <w:pStyle w:val="box8363615"/>
        <w:numPr>
          <w:ilvl w:val="1"/>
          <w:numId w:val="10"/>
        </w:numPr>
        <w:shd w:val="clear" w:color="auto" w:fill="FFFFFF"/>
        <w:spacing w:before="27" w:beforeAutospacing="0" w:after="0" w:afterAutospacing="0"/>
        <w:ind w:left="567" w:hanging="283"/>
        <w:jc w:val="both"/>
        <w:textAlignment w:val="baseline"/>
      </w:pPr>
      <w:r w:rsidRPr="002E0EC7">
        <w:t>dokaz o radnom iskustvu ostvarenom na odgovarajućim poslovima koji sadržava vrstu poslova koju je kandidat obavljao, vrstu stručne spreme za obavljanje tih poslova i razdoblje u kojem je obavljao te poslove (preslika ugovora o radu, rješenja o rasporedu, preslika potvrde poslodavca ili drugi odgovarajući dokument kojim dokazuje radno iskustvu na odgovarajućim poslovima),</w:t>
      </w:r>
    </w:p>
    <w:p w14:paraId="747AE1D8" w14:textId="77777777" w:rsidR="0053488B" w:rsidRDefault="0053488B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>dokaz o položenom državnom ispitu, odnosno državnom stručnom ispitu (preslika svjedodžbe, uvjerenja ili potvrde ako je osoba položila državni ispit odnosno državni stručni ispit),</w:t>
      </w:r>
    </w:p>
    <w:p w14:paraId="2457134C" w14:textId="0D9E47A9" w:rsidR="000D6237" w:rsidRPr="0004248D" w:rsidRDefault="000D6237" w:rsidP="0004248D">
      <w:pPr>
        <w:pStyle w:val="box8313497"/>
        <w:shd w:val="clear" w:color="auto" w:fill="FFFFFF"/>
        <w:spacing w:before="27" w:beforeAutospacing="0" w:after="0" w:afterAutospacing="0"/>
        <w:jc w:val="both"/>
        <w:textAlignment w:val="baseline"/>
        <w:rPr>
          <w:lang w:val="hr-HR"/>
        </w:rPr>
      </w:pPr>
      <w:r>
        <w:rPr>
          <w:color w:val="231F20"/>
          <w:lang w:val="hr-HR"/>
        </w:rPr>
        <w:t>-</w:t>
      </w:r>
      <w:r w:rsidRPr="000D6237">
        <w:rPr>
          <w:color w:val="231F20"/>
          <w:lang w:val="hr-HR"/>
        </w:rPr>
        <w:t xml:space="preserve"> </w:t>
      </w:r>
      <w:r w:rsidR="0004248D">
        <w:rPr>
          <w:color w:val="231F20"/>
          <w:lang w:val="hr-HR"/>
        </w:rPr>
        <w:t xml:space="preserve"> </w:t>
      </w:r>
      <w:r w:rsidRPr="0004248D">
        <w:rPr>
          <w:lang w:val="hr-HR"/>
        </w:rPr>
        <w:t>dokaz o poznavanju rada na računalu (preslik potvrde ovlaštenog organizatora tečaja iz kojeg</w:t>
      </w:r>
      <w:r w:rsidR="0004248D">
        <w:rPr>
          <w:lang w:val="hr-HR"/>
        </w:rPr>
        <w:t xml:space="preserve"> je</w:t>
      </w:r>
      <w:r w:rsidRPr="0004248D">
        <w:rPr>
          <w:lang w:val="hr-HR"/>
        </w:rPr>
        <w:t xml:space="preserve"> </w:t>
      </w:r>
      <w:r w:rsidR="0004248D">
        <w:rPr>
          <w:lang w:val="hr-HR"/>
        </w:rPr>
        <w:t xml:space="preserve"> </w:t>
      </w:r>
      <w:r w:rsidRPr="0004248D">
        <w:rPr>
          <w:lang w:val="hr-HR"/>
        </w:rPr>
        <w:t>vidljivo da je uspješno</w:t>
      </w:r>
      <w:r w:rsidR="0004248D">
        <w:rPr>
          <w:lang w:val="hr-HR"/>
        </w:rPr>
        <w:t xml:space="preserve"> </w:t>
      </w:r>
      <w:r w:rsidRPr="0004248D">
        <w:rPr>
          <w:lang w:val="hr-HR"/>
        </w:rPr>
        <w:t xml:space="preserve">završen tečaj u čijem je programu obuhvaćen rad na računalu, ili </w:t>
      </w:r>
      <w:r w:rsidR="0004248D">
        <w:rPr>
          <w:lang w:val="hr-HR"/>
        </w:rPr>
        <w:t xml:space="preserve"> </w:t>
      </w:r>
      <w:r w:rsidRPr="0004248D">
        <w:rPr>
          <w:lang w:val="hr-HR"/>
        </w:rPr>
        <w:t>vlastoručno potpisana izjava o poznavanju rada na računalu),</w:t>
      </w:r>
    </w:p>
    <w:p w14:paraId="29371801" w14:textId="77777777" w:rsidR="0053488B" w:rsidRPr="002E0EC7" w:rsidRDefault="0053488B" w:rsidP="0004248D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od suda (ne starije od tri mjeseca od posljednjeg dana roka za podnošenja prijave na oglas), da se protiv kandidata ne vodi kazneni postupak,</w:t>
      </w:r>
    </w:p>
    <w:p w14:paraId="767846B5" w14:textId="1F6F0B8E" w:rsidR="0053488B" w:rsidRPr="002E0EC7" w:rsidRDefault="0053488B" w:rsidP="0004248D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sz w:val="24"/>
          <w:szCs w:val="24"/>
        </w:rPr>
        <w:t>vlastoručno potpisanu pisanu izjavu da za prijam u službu ne postoje zapreke iz članka 15. i 16. Zakona o službenicima i namještenicima u lokalnoj i područnoj (regionalnoj) samoupravi („Narodne novine“ br. 86/08., 61/11., 4/18.</w:t>
      </w:r>
      <w:r w:rsidR="00923101">
        <w:rPr>
          <w:rFonts w:ascii="Times New Roman" w:hAnsi="Times New Roman" w:cs="Times New Roman"/>
          <w:sz w:val="24"/>
          <w:szCs w:val="24"/>
        </w:rPr>
        <w:t xml:space="preserve">, </w:t>
      </w:r>
      <w:r w:rsidRPr="002E0EC7">
        <w:rPr>
          <w:rFonts w:ascii="Times New Roman" w:hAnsi="Times New Roman" w:cs="Times New Roman"/>
          <w:sz w:val="24"/>
          <w:szCs w:val="24"/>
        </w:rPr>
        <w:t>112/19.</w:t>
      </w:r>
      <w:r w:rsidR="00923101">
        <w:rPr>
          <w:rFonts w:ascii="Times New Roman" w:hAnsi="Times New Roman" w:cs="Times New Roman"/>
          <w:sz w:val="24"/>
          <w:szCs w:val="24"/>
        </w:rPr>
        <w:t xml:space="preserve"> i 17/25</w:t>
      </w:r>
      <w:r w:rsidR="004F0936">
        <w:rPr>
          <w:rFonts w:ascii="Times New Roman" w:hAnsi="Times New Roman" w:cs="Times New Roman"/>
          <w:sz w:val="24"/>
          <w:szCs w:val="24"/>
        </w:rPr>
        <w:t>.</w:t>
      </w:r>
      <w:r w:rsidRPr="002E0EC7">
        <w:rPr>
          <w:rFonts w:ascii="Times New Roman" w:hAnsi="Times New Roman" w:cs="Times New Roman"/>
          <w:sz w:val="24"/>
          <w:szCs w:val="24"/>
        </w:rPr>
        <w:t xml:space="preserve">). </w:t>
      </w:r>
      <w:r w:rsidRPr="002E0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Izjavu nije potrebno javnobilježnički ovjeriti. Izjava o nepostojanju zapreka za prijam u službu može se podnijeti i na obrascu koji je uz ovaj oglas dostupan na web-stranici Općine Vrbanja </w:t>
      </w:r>
      <w:r w:rsidR="004762C0" w:rsidRPr="002E0EC7">
        <w:rPr>
          <w:rFonts w:ascii="Times New Roman" w:hAnsi="Times New Roman" w:cs="Times New Roman"/>
          <w:bCs/>
          <w:sz w:val="24"/>
          <w:szCs w:val="24"/>
        </w:rPr>
        <w:t>(</w:t>
      </w:r>
      <w:hyperlink r:id="rId8">
        <w:r w:rsidR="004762C0" w:rsidRPr="002E0EC7">
          <w:rPr>
            <w:rStyle w:val="Internetskapoveznic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www.opcina-vrbanja.hr</w:t>
        </w:r>
      </w:hyperlink>
      <w:r w:rsidR="004762C0" w:rsidRPr="002E0EC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7B25F5E" w14:textId="77777777" w:rsidR="0053488B" w:rsidRPr="002E0EC7" w:rsidRDefault="0053488B" w:rsidP="0053488B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AD0C975" w14:textId="77777777" w:rsidR="00D84FE9" w:rsidRPr="002E0EC7" w:rsidRDefault="00D84FE9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30523DAF" w14:textId="77777777" w:rsidR="004762C0" w:rsidRPr="004F0936" w:rsidRDefault="004762C0" w:rsidP="004762C0">
      <w:pPr>
        <w:pStyle w:val="Bezprored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4F0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Prijava na oglas mora biti vlastoručno potpisana. </w:t>
      </w:r>
    </w:p>
    <w:p w14:paraId="5E1527CE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6CA503BE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 prijavi je potrebno navesti radno mjesto za koje se kandidat prijavljuje i osobne podatke podnositelja prijave (ime i prezime, datum rođenja, adresa stanovanja i OIB).</w:t>
      </w:r>
    </w:p>
    <w:p w14:paraId="118D7E2C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7C2E120E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Isprave se prilažu u neovjerenom presliku, a prije izbora kandidata bit će predočen izvornik ili ovjerene preslike.</w:t>
      </w:r>
    </w:p>
    <w:p w14:paraId="0E77AC82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2021AFCD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Ako podnositelj prijave uz prijavu priloži dokumente u kojima osobni podaci nisu istovjetni dužan je dostaviti i dokaz o njihovoj promjeni (preslik vjenčanog ili rodnog lista i sl.).</w:t>
      </w:r>
    </w:p>
    <w:p w14:paraId="47620445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3E3FCAC2" w14:textId="77777777" w:rsidR="004762C0" w:rsidRPr="002E0EC7" w:rsidRDefault="004762C0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5408C2" w14:textId="6B7DDF76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V. 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Kandidat koji može ostvariti pravo prednosti pri zapošljavanju na temelju članka 101. Zakona o hrvatskim braniteljima iz Domovinskog rata i članovima njihovih obitelji (Narodne novine broj 121/17, 98/19.</w:t>
      </w:r>
      <w:r w:rsidR="004F0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51B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84/21.</w:t>
      </w:r>
      <w:r w:rsidR="004F0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156/23.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Zakona o zaštiti vojnih i civilnih invalida rata (Narodne novine broj 33/92, 77/92, 86/92 – pročišćeni tekst, 27/93, 58/93, 2/94, 76/94, 108/95, 108/96, 82/01, 94/01, 103/03, 148/13. i 98/19.), članka </w:t>
      </w:r>
      <w:r w:rsidRPr="002E0EC7">
        <w:rPr>
          <w:rFonts w:ascii="Times New Roman" w:hAnsi="Times New Roman" w:cs="Times New Roman"/>
          <w:sz w:val="24"/>
          <w:szCs w:val="24"/>
        </w:rPr>
        <w:t xml:space="preserve">48. Zakona o civilnim stradalnicima iz Domovinskog rata (Narodne novine br. 84/21), 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članka 9. Zakona o profesionalnoj rehabilitaciji i zapošljavanju osoba s invaliditetom (Narodne novine broj 157/13, 152/14, 39/18. i 32/20.), dužan je u prijavi na oglas pozvati se na to pravo i priložiti propisane dokaze o svome statusu te ima prednost u odnosu na ostale kandidate samo pod jednakim uvjetima.</w:t>
      </w:r>
    </w:p>
    <w:p w14:paraId="69E0C8D9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62CE2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C7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101. Zakona o hrvatskim braniteljima iz Domovinskog rata i članovima njihovih obitelji (Narodne novine broj 121/17, 98/19. i 84/21.), uz prijavu na oglas dužan je, osim dokaza o ispunjavanju traženih uvjeta, priložiti i sve potrebne dokaze dostupne na poveznici Ministarstva hrvatskih branitelja </w:t>
      </w:r>
      <w:hyperlink r:id="rId9" w:history="1">
        <w:r w:rsidRPr="002E0EC7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0974C434" w14:textId="77777777" w:rsidR="004762C0" w:rsidRPr="00713AAE" w:rsidRDefault="004762C0" w:rsidP="004762C0">
      <w:pPr>
        <w:pStyle w:val="Bezproreda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97BA28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Kandidat koji se poziva na pravo prednosti pri zapošljavanju u skladu s člankom 48.f Zakona o zaštiti vojnih i civilnih invalida rata (Narodne novine broj 33/92, 77/92, 86/92 – pročišćeni tekst, 27/93, 58/93, 2/94, 76/94, 108/95, 108/96, 82/01, 94/01, 103/03, 148/13. i 98/19.), uz prijavu na oglas dužan je, osim dokaza o ispunjavanju traženih uvjeta, priložiti i rješenje odnosno potvrdu iz koje je vidljivo spomenuto pravo te dokaz iz kojeg je vidljivo na koji je način prestao radni odnos kod posljednjeg poslodavca (rješenje, ugovor, sporazum i sl.).</w:t>
      </w:r>
    </w:p>
    <w:p w14:paraId="5ACD845E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C034F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48. Zakona o civilnim stradalnicima iz Domovinskog rata (Narodne novine br. 84/21), uz prijavu na oglas dužan je u prijavi pozvati se na to pravo i uz prijavu dostaviti i dokaze iz članka 49. stavka 1. Zakona o civilnim stradalnicima iz Domovinskog rata dostupne na poveznici Ministarstva hrvatskih branitelja s popisom dokaza potrebnih za ostvarivanje prava prednosti: </w:t>
      </w:r>
    </w:p>
    <w:p w14:paraId="79F7BC85" w14:textId="77777777" w:rsidR="004762C0" w:rsidRPr="002E0EC7" w:rsidRDefault="004762C0" w:rsidP="004762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E0EC7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0083DD1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Kandidat koji se poziva na pravo prednosti pri zapošljavanju u skladu s člankom 9. Zakona o profesionalnoj rehabilitaciji i zapošljavanju osoba s invaliditetom (Narodne novine broj 157/13, 152/14, 39/18. i 32/20.), uz prijavu na oglas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47384C5F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6C35C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Pod jednakim uvjetima podrazumijeva se da ako na kraju provedene prethodne provjere znanja i sposobnosti kandidata, kandidati koji su po rang-listi ostvarili najveći i isti broj ukupnih bodova, prednost prilikom zapošljavanja ima onaj kandidat koji se u svojoj prijavi pozvao na to pravo i isto dokazao s priloženim dokazima.</w:t>
      </w:r>
    </w:p>
    <w:p w14:paraId="33A6AB26" w14:textId="77777777" w:rsidR="004762C0" w:rsidRPr="002E0EC7" w:rsidRDefault="004762C0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AB8492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VI.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Urednom prijavom smatra se prijava koja sadrži sve podatke i priloge navedene u oglasu.</w:t>
      </w:r>
    </w:p>
    <w:p w14:paraId="1509C01D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321BE1BE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Osoba koja nije podnijela pravodobnu i urednu prijavu ili ne ispunjava formalne uvjete iz oglasa, ne smatra se kandidatom prijavljenim na oglas, te će joj biti dostavljena pisana obavijest u kojoj se navode razlozi zbog kojih se ne smatra kandidatom prijavljenim na oglas.</w:t>
      </w:r>
    </w:p>
    <w:p w14:paraId="72AFFB41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6446E685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osobu/osobe koje zadovoljavaju formalne uvjete iz oglasa i stekle su status kandidata prijavljenog na oglas bit će provedena prethodna provjera znanja i sposobnosti pisanim testiranjem i intervjuom. </w:t>
      </w:r>
    </w:p>
    <w:p w14:paraId="0F066A8A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1EB08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Ako kandidat iz bilo kojeg razloga ne pristupi prethodnoj provjeri znanja i sposobnosti, smatrat će se da je povukao prijavu na oglas.</w:t>
      </w:r>
    </w:p>
    <w:p w14:paraId="0A123C8B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96188" w14:textId="4FB21723" w:rsidR="004762C0" w:rsidRPr="002E0EC7" w:rsidRDefault="004762C0" w:rsidP="008E3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E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VII.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Opis poslova i podaci o plaći radn</w:t>
      </w:r>
      <w:r w:rsidR="00C9648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og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mjesta koj</w:t>
      </w:r>
      <w:r w:rsidR="00C9648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se popunjava, način obavljanja prethodne provjere znanja i sposobnosti kandidata, područje provjere te pravni i drugi izvori za pripremanje kandidata za provjeru objavit će se na </w:t>
      </w:r>
      <w:r w:rsidR="002E0EC7">
        <w:rPr>
          <w:rFonts w:ascii="Times New Roman" w:hAnsi="Times New Roman" w:cs="Times New Roman"/>
          <w:sz w:val="24"/>
          <w:szCs w:val="24"/>
        </w:rPr>
        <w:t>mrežnoj</w:t>
      </w:r>
      <w:r w:rsidRPr="002E0EC7">
        <w:rPr>
          <w:rFonts w:ascii="Times New Roman" w:hAnsi="Times New Roman" w:cs="Times New Roman"/>
          <w:sz w:val="24"/>
          <w:szCs w:val="24"/>
        </w:rPr>
        <w:t xml:space="preserve"> stranici </w:t>
      </w:r>
      <w:r w:rsidR="008E36CE" w:rsidRPr="002E0EC7">
        <w:rPr>
          <w:rFonts w:ascii="Times New Roman" w:hAnsi="Times New Roman" w:cs="Times New Roman"/>
          <w:sz w:val="24"/>
          <w:szCs w:val="24"/>
        </w:rPr>
        <w:t>Općine Vrbanja, (</w:t>
      </w:r>
      <w:hyperlink r:id="rId11" w:history="1">
        <w:r w:rsidR="008E36CE" w:rsidRPr="002E0EC7">
          <w:rPr>
            <w:rStyle w:val="Hiperveza"/>
            <w:rFonts w:ascii="Times New Roman" w:hAnsi="Times New Roman" w:cs="Times New Roman"/>
            <w:sz w:val="24"/>
            <w:szCs w:val="24"/>
            <w:u w:val="none"/>
          </w:rPr>
          <w:t>www.opcina-vrbanja.hr</w:t>
        </w:r>
      </w:hyperlink>
      <w:r w:rsidR="008E36CE" w:rsidRPr="002E0EC7">
        <w:rPr>
          <w:rFonts w:ascii="Times New Roman" w:hAnsi="Times New Roman" w:cs="Times New Roman"/>
          <w:color w:val="231F20"/>
          <w:sz w:val="24"/>
          <w:szCs w:val="24"/>
        </w:rPr>
        <w:t xml:space="preserve">.) </w:t>
      </w:r>
      <w:r w:rsidR="008E36CE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i Oglasnoj ploči Općine Vrbanja 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istovremeno s ovim oglasom.</w:t>
      </w:r>
    </w:p>
    <w:p w14:paraId="150F91B9" w14:textId="77777777" w:rsidR="004762C0" w:rsidRPr="002E0EC7" w:rsidRDefault="004762C0" w:rsidP="004762C0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282ACA08" w14:textId="5022CBBD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Povjerenstvo za provedbu oglasa utvrdit će listu kandidata koji ispunjavaju formalne uvjete oglasa te će na istoj </w:t>
      </w:r>
      <w:r w:rsid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mrežnoj</w:t>
      </w:r>
      <w:r w:rsidR="00D47FC5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46D88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stranici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Općine </w:t>
      </w:r>
      <w:r w:rsidR="008779BF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Vrbanja (</w:t>
      </w:r>
      <w:hyperlink r:id="rId12" w:history="1">
        <w:r w:rsidR="008779BF" w:rsidRPr="002E0EC7">
          <w:rPr>
            <w:rStyle w:val="Hiperveza"/>
            <w:rFonts w:ascii="Times New Roman" w:hAnsi="Times New Roman" w:cs="Times New Roman"/>
            <w:sz w:val="24"/>
            <w:szCs w:val="24"/>
            <w:u w:val="none"/>
          </w:rPr>
          <w:t>www.opcina-vrbanja.hr</w:t>
        </w:r>
      </w:hyperlink>
      <w:r w:rsidR="008779BF" w:rsidRPr="002E0EC7">
        <w:rPr>
          <w:rFonts w:ascii="Times New Roman" w:hAnsi="Times New Roman" w:cs="Times New Roman"/>
          <w:color w:val="231F20"/>
          <w:sz w:val="24"/>
          <w:szCs w:val="24"/>
        </w:rPr>
        <w:t>.)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 </w:t>
      </w:r>
      <w:r w:rsidR="00146D88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glasnoj ploči Općine </w:t>
      </w:r>
      <w:r w:rsidR="008779BF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Vrbanja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8779BF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Trg dr. Franje Tuđmana 1</w:t>
      </w: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 objaviti mjesto i vrijeme održavanja prethodne provjere znanja i sposobnosti kandidata, najmanje pet (5) dana prije održavanja provjere.</w:t>
      </w:r>
    </w:p>
    <w:p w14:paraId="4E084B59" w14:textId="77777777" w:rsidR="00397285" w:rsidRPr="002E0EC7" w:rsidRDefault="00397285" w:rsidP="00D84FE9">
      <w:pPr>
        <w:pStyle w:val="box8328352"/>
        <w:shd w:val="clear" w:color="auto" w:fill="FFFFFF"/>
        <w:spacing w:before="27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1929EF1A" w14:textId="77777777" w:rsidR="008E36CE" w:rsidRPr="002E0EC7" w:rsidRDefault="008E36CE" w:rsidP="008E36CE">
      <w:pPr>
        <w:pStyle w:val="box832835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hd w:val="clear" w:color="auto" w:fill="FFFFFF"/>
        </w:rPr>
      </w:pPr>
      <w:r w:rsidRPr="002E0EC7">
        <w:rPr>
          <w:b/>
          <w:bCs/>
          <w:color w:val="231F20"/>
        </w:rPr>
        <w:t>VIII.</w:t>
      </w:r>
      <w:r w:rsidRPr="002E0EC7">
        <w:rPr>
          <w:color w:val="231F20"/>
        </w:rPr>
        <w:t xml:space="preserve"> </w:t>
      </w:r>
      <w:r w:rsidRPr="002E0EC7">
        <w:rPr>
          <w:color w:val="231F20"/>
          <w:shd w:val="clear" w:color="auto" w:fill="FFFFFF"/>
        </w:rPr>
        <w:t xml:space="preserve">Svi osobni podaci prikupljeni na temelju ovog oglasa prikupljaju se i obrađuju u svrhu provedbe oglasa i obrade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 </w:t>
      </w:r>
    </w:p>
    <w:p w14:paraId="78C6797B" w14:textId="77777777" w:rsidR="008E36CE" w:rsidRPr="002E0EC7" w:rsidRDefault="008E36CE" w:rsidP="008E36CE">
      <w:pPr>
        <w:pStyle w:val="box832835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E0EC7">
        <w:rPr>
          <w:color w:val="231F20"/>
          <w:shd w:val="clear" w:color="auto" w:fill="FFFFFF"/>
        </w:rPr>
        <w:t>Prijavom na oglas kandidat daje privolu Jedinstvenom upravnom odjelu Općine Vrbanja za obradu osobnih podataka u skladu s propisima kojima je propisana zaštita osobnih podataka u svrhu provedbe ovog postupka i rezultata oglasa.</w:t>
      </w:r>
    </w:p>
    <w:p w14:paraId="4E1F1282" w14:textId="77777777" w:rsidR="008E36CE" w:rsidRPr="002E0EC7" w:rsidRDefault="008E36CE" w:rsidP="00D84FE9">
      <w:pPr>
        <w:pStyle w:val="box8328352"/>
        <w:shd w:val="clear" w:color="auto" w:fill="FFFFFF"/>
        <w:spacing w:before="27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577698B8" w14:textId="2D8ACAD0" w:rsidR="007A68FD" w:rsidRPr="002E0EC7" w:rsidRDefault="00D84FE9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IX</w:t>
      </w:r>
      <w:r w:rsidR="007A68FD" w:rsidRPr="002E0EC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7A68FD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Pisane prijave s prilozima dostavljaju se poštom preporučeno ili neposrednom predajom u pisarnicu Općine </w:t>
      </w:r>
      <w:r w:rsidR="008779BF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Vrbanja </w:t>
      </w:r>
      <w:r w:rsidR="007A68FD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zatvorenoj omotnici na adresu: </w:t>
      </w:r>
      <w:r w:rsidR="008779BF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Općina Vrbanja, </w:t>
      </w:r>
      <w:r w:rsidR="008779BF" w:rsidRPr="002E0EC7">
        <w:rPr>
          <w:rFonts w:ascii="Times New Roman" w:hAnsi="Times New Roman" w:cs="Times New Roman"/>
          <w:sz w:val="24"/>
          <w:szCs w:val="24"/>
        </w:rPr>
        <w:t xml:space="preserve">Trg dr. Franje Tuđmana 1, s naznakom „Prijava na oglas za </w:t>
      </w:r>
      <w:r w:rsidR="00FC452D">
        <w:rPr>
          <w:rFonts w:ascii="Times New Roman" w:hAnsi="Times New Roman" w:cs="Times New Roman"/>
          <w:sz w:val="24"/>
          <w:szCs w:val="24"/>
        </w:rPr>
        <w:t>radno mjesto- Referent-komunalni redar</w:t>
      </w:r>
      <w:r w:rsidR="008779BF" w:rsidRPr="002E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ne otvaraj</w:t>
      </w:r>
      <w:r w:rsidR="008779BF" w:rsidRPr="002E0EC7">
        <w:rPr>
          <w:rFonts w:ascii="Times New Roman" w:hAnsi="Times New Roman" w:cs="Times New Roman"/>
          <w:sz w:val="24"/>
          <w:szCs w:val="24"/>
        </w:rPr>
        <w:t>“</w:t>
      </w:r>
      <w:r w:rsidR="00397285" w:rsidRPr="002E0EC7">
        <w:rPr>
          <w:rFonts w:ascii="Times New Roman" w:hAnsi="Times New Roman" w:cs="Times New Roman"/>
          <w:sz w:val="24"/>
          <w:szCs w:val="24"/>
        </w:rPr>
        <w:t xml:space="preserve"> </w:t>
      </w:r>
      <w:r w:rsidR="007A68FD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roku od osam (8) dana od objave oglasa na </w:t>
      </w:r>
      <w:r w:rsid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mrežnoj</w:t>
      </w:r>
      <w:r w:rsidR="00D47FC5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A68FD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stranic</w:t>
      </w:r>
      <w:r w:rsidR="008E36CE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7A68FD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Hrvatskog zavoda za zapošljavanje.</w:t>
      </w:r>
    </w:p>
    <w:p w14:paraId="16876665" w14:textId="77777777" w:rsidR="008E36CE" w:rsidRPr="002E0EC7" w:rsidRDefault="008E36CE" w:rsidP="008E36C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924F79" w14:textId="33ECBF7E" w:rsidR="007A68FD" w:rsidRPr="002E0EC7" w:rsidRDefault="007A68FD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X.</w:t>
      </w:r>
      <w:r w:rsidRPr="002E0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rezultatima oglasa kandidati će biti obaviješteni u zakonskom roku.</w:t>
      </w:r>
    </w:p>
    <w:p w14:paraId="33FF83F0" w14:textId="77777777" w:rsidR="007A68FD" w:rsidRPr="002E0EC7" w:rsidRDefault="007A68FD" w:rsidP="007A68FD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6C7563C1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Kandidat koji bude izabran dužan je dostaviti uvjerenje o zdravstvenoj sposobnosti prije donošenja rješenja o prijmu u službu.</w:t>
      </w:r>
    </w:p>
    <w:p w14:paraId="6E80CD95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5E5BD1AD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</w:rPr>
        <w:t>Nakon izvršnosti rješenja o prijmu u službu, kandidatima koji ne budu primljeni u službu, putem pošte bit će vraćena dokumentacija priložena prijavi.</w:t>
      </w:r>
    </w:p>
    <w:p w14:paraId="0387C021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hr-HR"/>
        </w:rPr>
      </w:pPr>
    </w:p>
    <w:p w14:paraId="122618F2" w14:textId="172CF65D" w:rsidR="00397285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Po raspisanom oglasu ne mora se izvršiti prijam te se u tom slučaju donosi odluka o poništenju oglasa.</w:t>
      </w:r>
      <w:r w:rsidR="008E36CE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97285" w:rsidRPr="002E0EC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Protiv odluke o poništenju oglasa nije dopušteno podnošenje pravnih lijekova.</w:t>
      </w:r>
    </w:p>
    <w:p w14:paraId="4D023BE9" w14:textId="77777777" w:rsidR="007A68FD" w:rsidRPr="002E0EC7" w:rsidRDefault="007A68FD" w:rsidP="007A68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C13FB2" w14:textId="77777777" w:rsidR="007A68FD" w:rsidRPr="002E0EC7" w:rsidRDefault="007A68FD" w:rsidP="007A68FD">
      <w:pPr>
        <w:pStyle w:val="Bezproreda"/>
        <w:ind w:left="4248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5B578A4" w14:textId="51447414" w:rsidR="007A68FD" w:rsidRPr="002E0EC7" w:rsidRDefault="007A68FD" w:rsidP="007A68FD">
      <w:pPr>
        <w:pStyle w:val="Bezproreda"/>
        <w:ind w:left="4248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2E0EC7">
        <w:rPr>
          <w:rFonts w:ascii="Times New Roman" w:hAnsi="Times New Roman" w:cs="Times New Roman"/>
          <w:bCs/>
          <w:sz w:val="24"/>
          <w:szCs w:val="24"/>
          <w:lang w:eastAsia="hr-HR"/>
        </w:rPr>
        <w:t>PROČELNI</w:t>
      </w:r>
      <w:r w:rsidR="001753BC">
        <w:rPr>
          <w:rFonts w:ascii="Times New Roman" w:hAnsi="Times New Roman" w:cs="Times New Roman"/>
          <w:bCs/>
          <w:sz w:val="24"/>
          <w:szCs w:val="24"/>
          <w:lang w:eastAsia="hr-HR"/>
        </w:rPr>
        <w:t>CA</w:t>
      </w:r>
    </w:p>
    <w:p w14:paraId="0DE1F16A" w14:textId="77777777" w:rsidR="007A68FD" w:rsidRPr="002E0EC7" w:rsidRDefault="007A68FD" w:rsidP="007A68FD">
      <w:pPr>
        <w:pStyle w:val="Bezproreda"/>
        <w:ind w:left="4248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7E996CF0" w14:textId="126D4B96" w:rsidR="00C66FB2" w:rsidRPr="002E0EC7" w:rsidRDefault="00C66FB2" w:rsidP="00C66F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0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2E0EC7">
        <w:rPr>
          <w:rFonts w:ascii="Times New Roman" w:hAnsi="Times New Roman" w:cs="Times New Roman"/>
          <w:sz w:val="24"/>
          <w:szCs w:val="24"/>
        </w:rPr>
        <w:t>Marinella</w:t>
      </w:r>
      <w:proofErr w:type="spellEnd"/>
      <w:r w:rsidRPr="002E0EC7">
        <w:rPr>
          <w:rFonts w:ascii="Times New Roman" w:hAnsi="Times New Roman" w:cs="Times New Roman"/>
          <w:sz w:val="24"/>
          <w:szCs w:val="24"/>
        </w:rPr>
        <w:t xml:space="preserve"> Nikolić Bošnjak, </w:t>
      </w:r>
      <w:proofErr w:type="spellStart"/>
      <w:r w:rsidRPr="002E0EC7">
        <w:rPr>
          <w:rFonts w:ascii="Times New Roman" w:hAnsi="Times New Roman" w:cs="Times New Roman"/>
          <w:sz w:val="24"/>
          <w:szCs w:val="24"/>
        </w:rPr>
        <w:t>spec.admin.publ</w:t>
      </w:r>
      <w:proofErr w:type="spellEnd"/>
      <w:r w:rsidRPr="002E0EC7">
        <w:rPr>
          <w:rFonts w:ascii="Times New Roman" w:hAnsi="Times New Roman" w:cs="Times New Roman"/>
          <w:sz w:val="24"/>
          <w:szCs w:val="24"/>
        </w:rPr>
        <w:t>.</w:t>
      </w:r>
    </w:p>
    <w:p w14:paraId="4EE1603A" w14:textId="77777777" w:rsidR="00C66FB2" w:rsidRPr="002E0EC7" w:rsidRDefault="00C66FB2" w:rsidP="00C66F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DA1D0E" w14:textId="77777777" w:rsidR="00C66FB2" w:rsidRDefault="00C66FB2" w:rsidP="007A68FD">
      <w:pPr>
        <w:pStyle w:val="Bezproreda"/>
        <w:ind w:left="4248"/>
        <w:jc w:val="center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sectPr w:rsidR="00C66FB2" w:rsidSect="00BD009D">
      <w:footerReference w:type="default" r:id="rId13"/>
      <w:pgSz w:w="11906" w:h="16838"/>
      <w:pgMar w:top="1276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1A34" w14:textId="77777777" w:rsidR="004707E6" w:rsidRDefault="004707E6" w:rsidP="00146D88">
      <w:pPr>
        <w:spacing w:after="0" w:line="240" w:lineRule="auto"/>
      </w:pPr>
      <w:r>
        <w:separator/>
      </w:r>
    </w:p>
  </w:endnote>
  <w:endnote w:type="continuationSeparator" w:id="0">
    <w:p w14:paraId="5BBB721D" w14:textId="77777777" w:rsidR="004707E6" w:rsidRDefault="004707E6" w:rsidP="0014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8812835"/>
      <w:docPartObj>
        <w:docPartGallery w:val="Page Numbers (Bottom of Page)"/>
        <w:docPartUnique/>
      </w:docPartObj>
    </w:sdtPr>
    <w:sdtContent>
      <w:p w14:paraId="501D5D1B" w14:textId="064FD2FA" w:rsidR="00146D88" w:rsidRDefault="00146D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185D2" w14:textId="77777777" w:rsidR="00146D88" w:rsidRDefault="00146D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2450" w14:textId="77777777" w:rsidR="004707E6" w:rsidRDefault="004707E6" w:rsidP="00146D88">
      <w:pPr>
        <w:spacing w:after="0" w:line="240" w:lineRule="auto"/>
      </w:pPr>
      <w:r>
        <w:separator/>
      </w:r>
    </w:p>
  </w:footnote>
  <w:footnote w:type="continuationSeparator" w:id="0">
    <w:p w14:paraId="50A4CEC3" w14:textId="77777777" w:rsidR="004707E6" w:rsidRDefault="004707E6" w:rsidP="0014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CE9"/>
    <w:multiLevelType w:val="hybridMultilevel"/>
    <w:tmpl w:val="5E787930"/>
    <w:lvl w:ilvl="0" w:tplc="7596780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A3246FE"/>
    <w:multiLevelType w:val="hybridMultilevel"/>
    <w:tmpl w:val="9B302A66"/>
    <w:lvl w:ilvl="0" w:tplc="793A2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7640"/>
    <w:multiLevelType w:val="hybridMultilevel"/>
    <w:tmpl w:val="B1245BB8"/>
    <w:lvl w:ilvl="0" w:tplc="FC06F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7A4A5E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89A"/>
    <w:multiLevelType w:val="hybridMultilevel"/>
    <w:tmpl w:val="7D1C18D6"/>
    <w:lvl w:ilvl="0" w:tplc="6CAC6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387"/>
    <w:multiLevelType w:val="hybridMultilevel"/>
    <w:tmpl w:val="24C063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2C6C"/>
    <w:multiLevelType w:val="hybridMultilevel"/>
    <w:tmpl w:val="9B348A36"/>
    <w:lvl w:ilvl="0" w:tplc="C95ED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590B0B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F45"/>
    <w:multiLevelType w:val="hybridMultilevel"/>
    <w:tmpl w:val="D5A46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4668"/>
    <w:multiLevelType w:val="hybridMultilevel"/>
    <w:tmpl w:val="B43C0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3504"/>
    <w:multiLevelType w:val="hybridMultilevel"/>
    <w:tmpl w:val="3C7018F0"/>
    <w:lvl w:ilvl="0" w:tplc="24E4AD4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65EEE"/>
    <w:multiLevelType w:val="hybridMultilevel"/>
    <w:tmpl w:val="566CFA74"/>
    <w:lvl w:ilvl="0" w:tplc="10A84C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593D"/>
    <w:multiLevelType w:val="hybridMultilevel"/>
    <w:tmpl w:val="00F2A00C"/>
    <w:lvl w:ilvl="0" w:tplc="91A85F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C3EF1"/>
    <w:multiLevelType w:val="hybridMultilevel"/>
    <w:tmpl w:val="C6D8C768"/>
    <w:lvl w:ilvl="0" w:tplc="793A2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036281">
    <w:abstractNumId w:val="9"/>
  </w:num>
  <w:num w:numId="2" w16cid:durableId="441464703">
    <w:abstractNumId w:val="1"/>
  </w:num>
  <w:num w:numId="3" w16cid:durableId="875583155">
    <w:abstractNumId w:val="11"/>
  </w:num>
  <w:num w:numId="4" w16cid:durableId="1427530865">
    <w:abstractNumId w:val="10"/>
  </w:num>
  <w:num w:numId="5" w16cid:durableId="861631974">
    <w:abstractNumId w:val="0"/>
  </w:num>
  <w:num w:numId="6" w16cid:durableId="249318272">
    <w:abstractNumId w:val="6"/>
  </w:num>
  <w:num w:numId="7" w16cid:durableId="124735204">
    <w:abstractNumId w:val="7"/>
  </w:num>
  <w:num w:numId="8" w16cid:durableId="446772964">
    <w:abstractNumId w:val="8"/>
  </w:num>
  <w:num w:numId="9" w16cid:durableId="74876860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553856">
    <w:abstractNumId w:val="2"/>
  </w:num>
  <w:num w:numId="11" w16cid:durableId="1997032211">
    <w:abstractNumId w:val="3"/>
  </w:num>
  <w:num w:numId="12" w16cid:durableId="328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D"/>
    <w:rsid w:val="00005AED"/>
    <w:rsid w:val="0004248D"/>
    <w:rsid w:val="000479A7"/>
    <w:rsid w:val="000538C8"/>
    <w:rsid w:val="00055F32"/>
    <w:rsid w:val="00087578"/>
    <w:rsid w:val="000D6237"/>
    <w:rsid w:val="0012359C"/>
    <w:rsid w:val="00146D88"/>
    <w:rsid w:val="001753BC"/>
    <w:rsid w:val="001F03BA"/>
    <w:rsid w:val="00233AFC"/>
    <w:rsid w:val="002433CB"/>
    <w:rsid w:val="00290BE8"/>
    <w:rsid w:val="002D2800"/>
    <w:rsid w:val="002E0EC7"/>
    <w:rsid w:val="002E7926"/>
    <w:rsid w:val="00310E25"/>
    <w:rsid w:val="00397285"/>
    <w:rsid w:val="00430464"/>
    <w:rsid w:val="00434AAC"/>
    <w:rsid w:val="004707E6"/>
    <w:rsid w:val="004749FB"/>
    <w:rsid w:val="004762C0"/>
    <w:rsid w:val="004B60D0"/>
    <w:rsid w:val="004D24F6"/>
    <w:rsid w:val="004F0936"/>
    <w:rsid w:val="0053488B"/>
    <w:rsid w:val="006202C2"/>
    <w:rsid w:val="006440F3"/>
    <w:rsid w:val="00713AAE"/>
    <w:rsid w:val="00742455"/>
    <w:rsid w:val="00776A23"/>
    <w:rsid w:val="007A68FD"/>
    <w:rsid w:val="00800BFB"/>
    <w:rsid w:val="00801C5D"/>
    <w:rsid w:val="0080652D"/>
    <w:rsid w:val="00823C09"/>
    <w:rsid w:val="008309AA"/>
    <w:rsid w:val="008779BF"/>
    <w:rsid w:val="008E36CE"/>
    <w:rsid w:val="00904096"/>
    <w:rsid w:val="00923101"/>
    <w:rsid w:val="0092611E"/>
    <w:rsid w:val="0094194C"/>
    <w:rsid w:val="009D51B9"/>
    <w:rsid w:val="009E31C4"/>
    <w:rsid w:val="00A051B3"/>
    <w:rsid w:val="00B0270A"/>
    <w:rsid w:val="00B03A3B"/>
    <w:rsid w:val="00B14340"/>
    <w:rsid w:val="00B75441"/>
    <w:rsid w:val="00B84BB5"/>
    <w:rsid w:val="00BA056C"/>
    <w:rsid w:val="00BD009D"/>
    <w:rsid w:val="00BF4757"/>
    <w:rsid w:val="00C35AC2"/>
    <w:rsid w:val="00C66FB2"/>
    <w:rsid w:val="00C96484"/>
    <w:rsid w:val="00D011A1"/>
    <w:rsid w:val="00D47FC5"/>
    <w:rsid w:val="00D619B7"/>
    <w:rsid w:val="00D71ADA"/>
    <w:rsid w:val="00D74CD5"/>
    <w:rsid w:val="00D84FE9"/>
    <w:rsid w:val="00DA2D23"/>
    <w:rsid w:val="00E02FF5"/>
    <w:rsid w:val="00E841B1"/>
    <w:rsid w:val="00ED56A5"/>
    <w:rsid w:val="00F131F7"/>
    <w:rsid w:val="00F50C9E"/>
    <w:rsid w:val="00F846E7"/>
    <w:rsid w:val="00F86A75"/>
    <w:rsid w:val="00FC452D"/>
    <w:rsid w:val="00FD608C"/>
    <w:rsid w:val="00FE2B7A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2A8D"/>
  <w15:chartTrackingRefBased/>
  <w15:docId w15:val="{0D093F85-4285-49AB-9717-57D21A6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FD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68F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A68FD"/>
    <w:pPr>
      <w:spacing w:after="0" w:line="240" w:lineRule="auto"/>
    </w:pPr>
  </w:style>
  <w:style w:type="paragraph" w:customStyle="1" w:styleId="Bezproreda1">
    <w:name w:val="Bez proreda1"/>
    <w:rsid w:val="007A68FD"/>
    <w:pPr>
      <w:suppressAutoHyphens/>
      <w:overflowPunct w:val="0"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customStyle="1" w:styleId="box8328352">
    <w:name w:val="box_8328352"/>
    <w:basedOn w:val="Normal"/>
    <w:rsid w:val="006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280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4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6D88"/>
  </w:style>
  <w:style w:type="paragraph" w:styleId="Podnoje">
    <w:name w:val="footer"/>
    <w:basedOn w:val="Normal"/>
    <w:link w:val="PodnojeChar"/>
    <w:uiPriority w:val="99"/>
    <w:unhideWhenUsed/>
    <w:rsid w:val="0014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6D88"/>
  </w:style>
  <w:style w:type="paragraph" w:customStyle="1" w:styleId="box8363615">
    <w:name w:val="box_8363615"/>
    <w:basedOn w:val="Normal"/>
    <w:rsid w:val="0053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skapoveznica">
    <w:name w:val="Internetska poveznica"/>
    <w:uiPriority w:val="99"/>
    <w:unhideWhenUsed/>
    <w:rsid w:val="004762C0"/>
    <w:rPr>
      <w:color w:val="0000FF"/>
      <w:u w:val="single"/>
    </w:rPr>
  </w:style>
  <w:style w:type="paragraph" w:customStyle="1" w:styleId="box8313497">
    <w:name w:val="box_8313497"/>
    <w:basedOn w:val="Normal"/>
    <w:rsid w:val="000D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Parmać</dc:creator>
  <cp:keywords/>
  <dc:description/>
  <cp:lastModifiedBy>procelnik</cp:lastModifiedBy>
  <cp:revision>3</cp:revision>
  <cp:lastPrinted>2024-02-14T07:37:00Z</cp:lastPrinted>
  <dcterms:created xsi:type="dcterms:W3CDTF">2025-09-05T11:27:00Z</dcterms:created>
  <dcterms:modified xsi:type="dcterms:W3CDTF">2025-09-08T07:18:00Z</dcterms:modified>
</cp:coreProperties>
</file>